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BB761" w14:textId="77777777" w:rsidR="00B86DAC" w:rsidRDefault="00B86DAC" w:rsidP="00FA2BBE"/>
    <w:p w14:paraId="2091E401" w14:textId="77777777" w:rsidR="00B86DAC" w:rsidRDefault="00B86DAC" w:rsidP="00FA2BBE"/>
    <w:p w14:paraId="7DD3EAB0" w14:textId="77777777" w:rsidR="00187FF7" w:rsidRDefault="03171DC4" w:rsidP="432E3282">
      <w:pPr>
        <w:pStyle w:val="DocumentHeader2"/>
        <w:jc w:val="center"/>
      </w:pPr>
      <w:r>
        <w:t>Job Description</w:t>
      </w:r>
    </w:p>
    <w:p w14:paraId="45DF5CE5" w14:textId="66D52968" w:rsidR="00187FF7" w:rsidRPr="000F0504" w:rsidRDefault="03171DC4" w:rsidP="432E3282">
      <w:pPr>
        <w:pStyle w:val="DocumentTitle1"/>
        <w:pBdr>
          <w:bottom w:val="single" w:sz="4" w:space="1" w:color="013C52" w:themeColor="accent3"/>
        </w:pBdr>
        <w:jc w:val="center"/>
        <w:rPr>
          <w:sz w:val="40"/>
          <w:szCs w:val="40"/>
        </w:rPr>
      </w:pPr>
      <w:r w:rsidRPr="3E03EE55">
        <w:rPr>
          <w:sz w:val="40"/>
          <w:szCs w:val="40"/>
        </w:rPr>
        <w:t>System</w:t>
      </w:r>
      <w:r w:rsidR="762EF5EA" w:rsidRPr="3E03EE55">
        <w:rPr>
          <w:sz w:val="40"/>
          <w:szCs w:val="40"/>
        </w:rPr>
        <w:t>s</w:t>
      </w:r>
      <w:r w:rsidRPr="3E03EE55">
        <w:rPr>
          <w:sz w:val="40"/>
          <w:szCs w:val="40"/>
        </w:rPr>
        <w:t xml:space="preserve"> Change </w:t>
      </w:r>
      <w:r w:rsidR="33E85517" w:rsidRPr="3E03EE55">
        <w:rPr>
          <w:sz w:val="40"/>
          <w:szCs w:val="40"/>
        </w:rPr>
        <w:t>Lead</w:t>
      </w:r>
    </w:p>
    <w:p w14:paraId="3409AE1E" w14:textId="25D29FBC" w:rsidR="00846171" w:rsidRDefault="00846171" w:rsidP="1C2C302C"/>
    <w:p w14:paraId="1281EA67" w14:textId="77777777" w:rsidR="001720C5" w:rsidRDefault="001720C5" w:rsidP="00FA2BBE"/>
    <w:tbl>
      <w:tblPr>
        <w:tblStyle w:val="TableGrid"/>
        <w:tblW w:w="0" w:type="auto"/>
        <w:tblBorders>
          <w:top w:val="single" w:sz="4" w:space="0" w:color="3F3F3F" w:themeColor="text1"/>
          <w:insideH w:val="none" w:sz="0" w:space="0" w:color="auto"/>
          <w:insideV w:val="none" w:sz="0" w:space="0" w:color="auto"/>
        </w:tblBorders>
        <w:tblLook w:val="04A0" w:firstRow="1" w:lastRow="0" w:firstColumn="1" w:lastColumn="0" w:noHBand="0" w:noVBand="1"/>
      </w:tblPr>
      <w:tblGrid>
        <w:gridCol w:w="9147"/>
      </w:tblGrid>
      <w:tr w:rsidR="0096303B" w14:paraId="29F93231" w14:textId="77777777" w:rsidTr="267CF9E6">
        <w:tc>
          <w:tcPr>
            <w:tcW w:w="9147" w:type="dxa"/>
          </w:tcPr>
          <w:p w14:paraId="53A00C19" w14:textId="3DFCED47" w:rsidR="009C7C47" w:rsidRDefault="009C7C47" w:rsidP="00FA2BBE"/>
          <w:p w14:paraId="07EDD03D" w14:textId="7FC5680B" w:rsidR="005342A2" w:rsidRPr="002469AD" w:rsidRDefault="009C7C47" w:rsidP="005847BF">
            <w:pPr>
              <w:pStyle w:val="ContentText"/>
              <w:jc w:val="center"/>
              <w:rPr>
                <w:color w:val="E04307" w:themeColor="accent1"/>
                <w:szCs w:val="22"/>
              </w:rPr>
            </w:pPr>
            <w:r w:rsidRPr="002469AD">
              <w:rPr>
                <w:color w:val="E04307" w:themeColor="accent1"/>
                <w:szCs w:val="22"/>
              </w:rPr>
              <w:t>SUMMARY OF THE ROLE</w:t>
            </w:r>
          </w:p>
          <w:p w14:paraId="49926F87" w14:textId="5AC94EB9" w:rsidR="009C7C47" w:rsidRDefault="4D6C16DC" w:rsidP="00734B4B">
            <w:pPr>
              <w:pStyle w:val="ContentText"/>
            </w:pPr>
            <w:r w:rsidRPr="267CF9E6">
              <w:rPr>
                <w:b/>
                <w:bCs/>
              </w:rPr>
              <w:t>Purpose:</w:t>
            </w:r>
            <w:r>
              <w:t xml:space="preserve"> </w:t>
            </w:r>
            <w:r w:rsidR="7DF43549">
              <w:t xml:space="preserve">To help </w:t>
            </w:r>
            <w:proofErr w:type="spellStart"/>
            <w:r w:rsidR="7DF43549">
              <w:t>Wasafiri</w:t>
            </w:r>
            <w:proofErr w:type="spellEnd"/>
            <w:r w:rsidR="0032A3A1">
              <w:t xml:space="preserve"> scale our impact </w:t>
            </w:r>
            <w:r w:rsidR="4B787DB3">
              <w:t xml:space="preserve">through </w:t>
            </w:r>
            <w:r w:rsidR="29790CF8">
              <w:t xml:space="preserve">the </w:t>
            </w:r>
            <w:proofErr w:type="spellStart"/>
            <w:r w:rsidR="29790CF8">
              <w:t>Wasafiri</w:t>
            </w:r>
            <w:proofErr w:type="spellEnd"/>
            <w:r w:rsidR="29790CF8">
              <w:t xml:space="preserve"> Institute - </w:t>
            </w:r>
            <w:r w:rsidR="1579E1BA">
              <w:t xml:space="preserve">a platform through which we share public knowledge goods about how to create system change. </w:t>
            </w:r>
            <w:r w:rsidR="00734B4B">
              <w:t>The Institute</w:t>
            </w:r>
            <w:r w:rsidR="0017596F">
              <w:t xml:space="preserve"> </w:t>
            </w:r>
            <w:r w:rsidR="00734B4B">
              <w:t>demonstrates our</w:t>
            </w:r>
            <w:r w:rsidR="1579E1BA">
              <w:t xml:space="preserve"> commitment to serving an eco-system of change makers</w:t>
            </w:r>
            <w:r w:rsidR="00734B4B">
              <w:t>,</w:t>
            </w:r>
            <w:r w:rsidR="1579E1BA">
              <w:t xml:space="preserve"> </w:t>
            </w:r>
            <w:r w:rsidR="00734B4B">
              <w:t>serves as</w:t>
            </w:r>
            <w:r w:rsidR="1579E1BA">
              <w:t xml:space="preserve"> our platform to be thought leaders, educators, </w:t>
            </w:r>
            <w:r w:rsidR="00734B4B">
              <w:t xml:space="preserve">and </w:t>
            </w:r>
            <w:r w:rsidR="1579E1BA">
              <w:t>storytellers about change</w:t>
            </w:r>
            <w:r w:rsidR="00734B4B">
              <w:t xml:space="preserve">, </w:t>
            </w:r>
            <w:r w:rsidR="08C26EC9">
              <w:t>and provides</w:t>
            </w:r>
            <w:r w:rsidR="00734B4B">
              <w:t xml:space="preserve"> a commercial channel to our </w:t>
            </w:r>
            <w:r w:rsidR="1579E1BA">
              <w:t>consultancy services.</w:t>
            </w:r>
          </w:p>
          <w:p w14:paraId="725B92A3" w14:textId="77777777" w:rsidR="00734B4B" w:rsidRDefault="00734B4B" w:rsidP="00734B4B">
            <w:pPr>
              <w:pStyle w:val="ContentText"/>
            </w:pPr>
          </w:p>
          <w:p w14:paraId="7F1F0601" w14:textId="6EB516C1" w:rsidR="00F668A6" w:rsidRDefault="00F668A6" w:rsidP="00734B4B">
            <w:pPr>
              <w:pStyle w:val="ContentText"/>
            </w:pPr>
            <w:r w:rsidRPr="1622EA46">
              <w:rPr>
                <w:b/>
                <w:bCs/>
              </w:rPr>
              <w:t xml:space="preserve">Reporting </w:t>
            </w:r>
            <w:r w:rsidR="00DB272B">
              <w:rPr>
                <w:b/>
                <w:bCs/>
              </w:rPr>
              <w:t>T</w:t>
            </w:r>
            <w:r w:rsidRPr="1622EA46">
              <w:rPr>
                <w:b/>
                <w:bCs/>
              </w:rPr>
              <w:t>o:</w:t>
            </w:r>
            <w:r w:rsidR="3FAEB361" w:rsidRPr="1622EA46">
              <w:rPr>
                <w:b/>
                <w:bCs/>
              </w:rPr>
              <w:t xml:space="preserve"> </w:t>
            </w:r>
            <w:r w:rsidR="3FAEB361">
              <w:t xml:space="preserve">Kate Simpson, Director of the Institute </w:t>
            </w:r>
          </w:p>
          <w:p w14:paraId="53FB6A96" w14:textId="77777777" w:rsidR="00734B4B" w:rsidRPr="00F668A6" w:rsidRDefault="00734B4B" w:rsidP="00734B4B">
            <w:pPr>
              <w:pStyle w:val="ContentText"/>
              <w:rPr>
                <w:b/>
                <w:bCs/>
              </w:rPr>
            </w:pPr>
          </w:p>
          <w:p w14:paraId="11CD67BC" w14:textId="1BBCE25A" w:rsidR="009C7C47" w:rsidRDefault="009C7C47" w:rsidP="00734B4B">
            <w:pPr>
              <w:pStyle w:val="ContentText"/>
              <w:rPr>
                <w:szCs w:val="22"/>
              </w:rPr>
            </w:pPr>
            <w:r w:rsidRPr="004E3D2C">
              <w:rPr>
                <w:b/>
                <w:bCs/>
                <w:szCs w:val="22"/>
              </w:rPr>
              <w:t>Salary:</w:t>
            </w:r>
            <w:r w:rsidRPr="009D54E3">
              <w:rPr>
                <w:szCs w:val="22"/>
              </w:rPr>
              <w:t xml:space="preserve"> GBP 40</w:t>
            </w:r>
            <w:r w:rsidR="00C90489">
              <w:rPr>
                <w:szCs w:val="22"/>
              </w:rPr>
              <w:t xml:space="preserve">,000 – </w:t>
            </w:r>
            <w:r w:rsidRPr="009D54E3">
              <w:rPr>
                <w:szCs w:val="22"/>
              </w:rPr>
              <w:t>45</w:t>
            </w:r>
            <w:r w:rsidR="00C90489">
              <w:rPr>
                <w:szCs w:val="22"/>
              </w:rPr>
              <w:t>,000</w:t>
            </w:r>
            <w:r w:rsidRPr="009D54E3">
              <w:rPr>
                <w:szCs w:val="22"/>
              </w:rPr>
              <w:t xml:space="preserve"> plus package - depending on experience</w:t>
            </w:r>
            <w:r w:rsidR="00B555E3">
              <w:rPr>
                <w:szCs w:val="22"/>
              </w:rPr>
              <w:t xml:space="preserve">. </w:t>
            </w:r>
            <w:r w:rsidR="00B555E3" w:rsidRPr="00B555E3">
              <w:rPr>
                <w:szCs w:val="22"/>
              </w:rPr>
              <w:t>This will be a year-long position (with intention for renewal) with</w:t>
            </w:r>
            <w:r w:rsidR="00734B4B">
              <w:rPr>
                <w:szCs w:val="22"/>
              </w:rPr>
              <w:t xml:space="preserve"> a</w:t>
            </w:r>
            <w:r w:rsidR="00B555E3" w:rsidRPr="00B555E3">
              <w:rPr>
                <w:szCs w:val="22"/>
              </w:rPr>
              <w:t xml:space="preserve"> 3-month trial period.</w:t>
            </w:r>
          </w:p>
          <w:p w14:paraId="5AB5D98A" w14:textId="77777777" w:rsidR="00734B4B" w:rsidRDefault="00734B4B" w:rsidP="00734B4B">
            <w:pPr>
              <w:pStyle w:val="ContentText"/>
              <w:rPr>
                <w:szCs w:val="22"/>
              </w:rPr>
            </w:pPr>
          </w:p>
          <w:p w14:paraId="10115B09" w14:textId="0D67649E" w:rsidR="009C7C47" w:rsidRDefault="009C7C47" w:rsidP="00734B4B">
            <w:pPr>
              <w:pStyle w:val="ContentText"/>
              <w:rPr>
                <w:szCs w:val="22"/>
              </w:rPr>
            </w:pPr>
            <w:r w:rsidRPr="004E3D2C">
              <w:rPr>
                <w:b/>
                <w:bCs/>
                <w:szCs w:val="22"/>
              </w:rPr>
              <w:t>Working Arrangements:</w:t>
            </w:r>
            <w:r>
              <w:rPr>
                <w:szCs w:val="22"/>
              </w:rPr>
              <w:t xml:space="preserve"> Flexible</w:t>
            </w:r>
          </w:p>
          <w:p w14:paraId="528BC0F0" w14:textId="77777777" w:rsidR="00734B4B" w:rsidRPr="009D54E3" w:rsidRDefault="00734B4B" w:rsidP="00734B4B">
            <w:pPr>
              <w:pStyle w:val="ContentText"/>
              <w:rPr>
                <w:szCs w:val="22"/>
              </w:rPr>
            </w:pPr>
          </w:p>
          <w:p w14:paraId="04DE238B" w14:textId="77777777" w:rsidR="009C7C47" w:rsidRPr="007863C8" w:rsidRDefault="009C7C47" w:rsidP="00734B4B">
            <w:pPr>
              <w:pStyle w:val="ContentText"/>
              <w:rPr>
                <w:szCs w:val="22"/>
              </w:rPr>
            </w:pPr>
            <w:r w:rsidRPr="004E3D2C">
              <w:rPr>
                <w:b/>
                <w:bCs/>
                <w:szCs w:val="22"/>
              </w:rPr>
              <w:t>Location:</w:t>
            </w:r>
            <w:r w:rsidRPr="009D54E3">
              <w:rPr>
                <w:szCs w:val="22"/>
              </w:rPr>
              <w:t xml:space="preserve"> Flexible</w:t>
            </w:r>
            <w:r>
              <w:rPr>
                <w:szCs w:val="22"/>
              </w:rPr>
              <w:t xml:space="preserve"> - </w:t>
            </w:r>
            <w:r w:rsidRPr="007863C8">
              <w:rPr>
                <w:szCs w:val="22"/>
              </w:rPr>
              <w:t>We have offices in Nairobi, Kenya</w:t>
            </w:r>
            <w:r>
              <w:rPr>
                <w:szCs w:val="22"/>
              </w:rPr>
              <w:t>;</w:t>
            </w:r>
            <w:r w:rsidRPr="007863C8">
              <w:rPr>
                <w:szCs w:val="22"/>
              </w:rPr>
              <w:t xml:space="preserve"> Brighton, UK and Asheville, USA. </w:t>
            </w:r>
          </w:p>
          <w:p w14:paraId="5906329C" w14:textId="56759239" w:rsidR="009C7C47" w:rsidRDefault="009C7C47" w:rsidP="00734B4B">
            <w:pPr>
              <w:pStyle w:val="ContentText"/>
              <w:rPr>
                <w:szCs w:val="22"/>
              </w:rPr>
            </w:pPr>
            <w:r w:rsidRPr="007863C8">
              <w:rPr>
                <w:szCs w:val="22"/>
              </w:rPr>
              <w:t>We are flexible on where the candidate is located</w:t>
            </w:r>
            <w:r>
              <w:rPr>
                <w:szCs w:val="22"/>
              </w:rPr>
              <w:t xml:space="preserve">. </w:t>
            </w:r>
            <w:r w:rsidR="00C41F45" w:rsidRPr="00C41F45">
              <w:rPr>
                <w:szCs w:val="22"/>
              </w:rPr>
              <w:t>However, we require they live 2-3 hours from one of our offices.</w:t>
            </w:r>
          </w:p>
          <w:p w14:paraId="77778924" w14:textId="77777777" w:rsidR="00734B4B" w:rsidRDefault="00734B4B" w:rsidP="00734B4B">
            <w:pPr>
              <w:pStyle w:val="ContentText"/>
              <w:rPr>
                <w:szCs w:val="22"/>
              </w:rPr>
            </w:pPr>
          </w:p>
          <w:p w14:paraId="05862105" w14:textId="741A7D7E" w:rsidR="00C41F45" w:rsidRPr="00DD4D1A" w:rsidRDefault="00C41F45" w:rsidP="00734B4B">
            <w:pPr>
              <w:pStyle w:val="ContentText"/>
            </w:pPr>
            <w:r w:rsidRPr="1622EA46">
              <w:rPr>
                <w:b/>
                <w:bCs/>
              </w:rPr>
              <w:t>Travel:</w:t>
            </w:r>
            <w:r w:rsidR="00DD4D1A" w:rsidRPr="1622EA46">
              <w:rPr>
                <w:b/>
                <w:bCs/>
              </w:rPr>
              <w:t xml:space="preserve"> </w:t>
            </w:r>
            <w:r w:rsidR="00DD4D1A">
              <w:t xml:space="preserve">Some travel when </w:t>
            </w:r>
            <w:r w:rsidR="00AB2CCC">
              <w:t>various travel restrictions ease.</w:t>
            </w:r>
            <w:r w:rsidR="00DD4D1A">
              <w:t xml:space="preserve"> </w:t>
            </w:r>
          </w:p>
          <w:p w14:paraId="1238D968" w14:textId="32B7DEC9" w:rsidR="0000613A" w:rsidRDefault="0000613A" w:rsidP="00FA2BBE"/>
        </w:tc>
      </w:tr>
    </w:tbl>
    <w:p w14:paraId="292217C5" w14:textId="77777777" w:rsidR="001720C5" w:rsidRDefault="001720C5" w:rsidP="00FA2BBE"/>
    <w:p w14:paraId="6F3A24E0" w14:textId="4EFDFD6A" w:rsidR="001720C5" w:rsidRDefault="001720C5" w:rsidP="00FA2BBE"/>
    <w:p w14:paraId="023D192A" w14:textId="77777777" w:rsidR="0095466D" w:rsidRPr="000F0504" w:rsidRDefault="0095466D" w:rsidP="0095466D">
      <w:pPr>
        <w:pStyle w:val="Header1"/>
      </w:pPr>
      <w:r>
        <w:t xml:space="preserve">Introducing </w:t>
      </w:r>
      <w:proofErr w:type="spellStart"/>
      <w:r>
        <w:t>Wasafiri</w:t>
      </w:r>
      <w:proofErr w:type="spellEnd"/>
    </w:p>
    <w:p w14:paraId="00EFA101" w14:textId="04006082" w:rsidR="004A6A11" w:rsidRDefault="004A6A11" w:rsidP="00FA2BBE"/>
    <w:p w14:paraId="0F10F328" w14:textId="77777777" w:rsidR="001A7E03" w:rsidRDefault="001A7E03" w:rsidP="00734B4B">
      <w:pPr>
        <w:jc w:val="both"/>
      </w:pPr>
      <w:r>
        <w:t>We are a global consultancy, incubator and institute helping leaders and organisations to create system level change in the face of some of the world’s most complex problems. From our offices in Kenya, UK and the USA, we bring a well-established track record of helping our clients achieve impact at scale on the systems related to conflict and governance, extreme poverty, food insecurity, and environmental sustainability. Together, we’re helping build a more peaceful, equitable and sustainable world.</w:t>
      </w:r>
    </w:p>
    <w:p w14:paraId="184D011A" w14:textId="77777777" w:rsidR="001A7E03" w:rsidRDefault="001A7E03" w:rsidP="00734B4B">
      <w:pPr>
        <w:jc w:val="both"/>
      </w:pPr>
    </w:p>
    <w:p w14:paraId="5D30056E" w14:textId="61007B55" w:rsidR="001A7E03" w:rsidRDefault="001A7E03" w:rsidP="00734B4B">
      <w:pPr>
        <w:jc w:val="both"/>
      </w:pPr>
      <w:proofErr w:type="spellStart"/>
      <w:r>
        <w:t>Wasafiri</w:t>
      </w:r>
      <w:proofErr w:type="spellEnd"/>
      <w:r>
        <w:t>, means “travellers” in Swahili, and was inspired by the ethos that, “traveller, there is no path: we make the path as we walk together</w:t>
      </w:r>
      <w:r w:rsidR="00734B4B">
        <w:rPr>
          <w:rStyle w:val="FootnoteReference"/>
        </w:rPr>
        <w:footnoteReference w:id="2"/>
      </w:r>
      <w:r>
        <w:t xml:space="preserve">.” This evokes the spirit of how we work; as trusted adviser, collaborator, partner and systems-change entrepreneur, seeking transformative action. Our clients come from across the Private, Government, </w:t>
      </w:r>
      <w:r w:rsidR="00734B4B">
        <w:t>P</w:t>
      </w:r>
      <w:r>
        <w:t xml:space="preserve">hilanthropic and </w:t>
      </w:r>
      <w:r w:rsidR="00734B4B">
        <w:t>N</w:t>
      </w:r>
      <w:r>
        <w:t>o</w:t>
      </w:r>
      <w:r w:rsidR="00734B4B">
        <w:t>n-P</w:t>
      </w:r>
      <w:r>
        <w:t xml:space="preserve">rofit </w:t>
      </w:r>
      <w:r w:rsidR="6B3B0F21">
        <w:t>s</w:t>
      </w:r>
      <w:r>
        <w:t xml:space="preserve">ectors and value us for our ability to bring a practical approach to creating </w:t>
      </w:r>
      <w:r>
        <w:lastRenderedPageBreak/>
        <w:t>system</w:t>
      </w:r>
      <w:r w:rsidR="00734B4B">
        <w:t>-</w:t>
      </w:r>
      <w:r>
        <w:t>level change, for our collaborative way of working</w:t>
      </w:r>
      <w:r w:rsidR="00734B4B">
        <w:t>,</w:t>
      </w:r>
      <w:r>
        <w:t xml:space="preserve"> our operational excellence and professional </w:t>
      </w:r>
      <w:r w:rsidR="00734B4B">
        <w:t>approach</w:t>
      </w:r>
      <w:r>
        <w:t>.</w:t>
      </w:r>
    </w:p>
    <w:p w14:paraId="164D35A3" w14:textId="77777777" w:rsidR="001A7E03" w:rsidRDefault="001A7E03" w:rsidP="00734B4B">
      <w:pPr>
        <w:jc w:val="both"/>
      </w:pPr>
    </w:p>
    <w:p w14:paraId="277D832D" w14:textId="4DC0E6A3" w:rsidR="004A6A11" w:rsidRDefault="001A7E03" w:rsidP="00734B4B">
      <w:pPr>
        <w:jc w:val="both"/>
      </w:pPr>
      <w:r>
        <w:t xml:space="preserve">As an organisation we draw on principles of self-management and human centric organisational design. We have a distributed leadership approach and an entrepreneurial culture that encourages participation in all aspects of </w:t>
      </w:r>
      <w:proofErr w:type="spellStart"/>
      <w:r>
        <w:t>Wasafiri’s</w:t>
      </w:r>
      <w:proofErr w:type="spellEnd"/>
      <w:r>
        <w:t xml:space="preserve"> strategic development.  </w:t>
      </w:r>
    </w:p>
    <w:p w14:paraId="5FB49510" w14:textId="2DC76B11" w:rsidR="004A6A11" w:rsidRDefault="004A6A11" w:rsidP="00FA2BBE"/>
    <w:p w14:paraId="32366293" w14:textId="5ABDA43D" w:rsidR="004A6A11" w:rsidRDefault="00711DDD" w:rsidP="267CF9E6">
      <w:pPr>
        <w:pStyle w:val="Header1"/>
      </w:pPr>
      <w:r>
        <w:t>Reasons to Love this Role</w:t>
      </w:r>
    </w:p>
    <w:p w14:paraId="7A6D2210" w14:textId="0FA59E13" w:rsidR="004A6A11" w:rsidRDefault="004A6A11" w:rsidP="267CF9E6">
      <w:pPr>
        <w:pStyle w:val="Bullet1"/>
        <w:numPr>
          <w:ilvl w:val="0"/>
          <w:numId w:val="0"/>
        </w:numPr>
        <w:spacing w:line="259" w:lineRule="auto"/>
        <w:rPr>
          <w:rFonts w:eastAsia="Helvetica Neue" w:cs="Helvetica Neue"/>
          <w:b/>
          <w:bCs/>
          <w:sz w:val="24"/>
          <w:szCs w:val="24"/>
        </w:rPr>
      </w:pPr>
    </w:p>
    <w:p w14:paraId="375173C1" w14:textId="1E16C597" w:rsidR="004A6A11" w:rsidRDefault="00C90489" w:rsidP="005847BF">
      <w:pPr>
        <w:pStyle w:val="Bullet1"/>
        <w:numPr>
          <w:ilvl w:val="0"/>
          <w:numId w:val="0"/>
        </w:numPr>
        <w:spacing w:line="259" w:lineRule="auto"/>
        <w:rPr>
          <w:rFonts w:asciiTheme="minorHAnsi" w:eastAsiaTheme="minorEastAsia" w:hAnsiTheme="minorHAnsi" w:cstheme="minorBidi"/>
          <w:b/>
          <w:bCs/>
          <w:sz w:val="24"/>
          <w:szCs w:val="24"/>
        </w:rPr>
      </w:pPr>
      <w:proofErr w:type="spellStart"/>
      <w:r>
        <w:rPr>
          <w:rFonts w:eastAsia="Helvetica Neue" w:cs="Helvetica Neue"/>
          <w:b/>
          <w:bCs/>
          <w:sz w:val="24"/>
          <w:szCs w:val="24"/>
        </w:rPr>
        <w:t>Wasafiri</w:t>
      </w:r>
      <w:proofErr w:type="spellEnd"/>
      <w:r>
        <w:rPr>
          <w:rFonts w:eastAsia="Helvetica Neue" w:cs="Helvetica Neue"/>
          <w:b/>
          <w:bCs/>
          <w:sz w:val="24"/>
          <w:szCs w:val="24"/>
        </w:rPr>
        <w:t xml:space="preserve"> is a</w:t>
      </w:r>
      <w:r w:rsidR="1E12415C" w:rsidRPr="267CF9E6">
        <w:rPr>
          <w:rFonts w:eastAsia="Helvetica Neue" w:cs="Helvetica Neue"/>
          <w:b/>
          <w:bCs/>
          <w:sz w:val="24"/>
          <w:szCs w:val="24"/>
        </w:rPr>
        <w:t xml:space="preserve"> trusted partner for complex problems:</w:t>
      </w:r>
      <w:r w:rsidR="1E12415C" w:rsidRPr="267CF9E6">
        <w:rPr>
          <w:rFonts w:eastAsia="Helvetica Neue" w:cs="Helvetica Neue"/>
          <w:szCs w:val="22"/>
        </w:rPr>
        <w:t xml:space="preserve"> </w:t>
      </w:r>
      <w:proofErr w:type="spellStart"/>
      <w:r w:rsidR="1E12415C" w:rsidRPr="267CF9E6">
        <w:rPr>
          <w:rFonts w:eastAsiaTheme="minorEastAsia" w:cstheme="minorBidi"/>
          <w:szCs w:val="22"/>
        </w:rPr>
        <w:t>Wasafiri</w:t>
      </w:r>
      <w:proofErr w:type="spellEnd"/>
      <w:r w:rsidR="1E12415C" w:rsidRPr="267CF9E6">
        <w:rPr>
          <w:rFonts w:eastAsiaTheme="minorEastAsia" w:cstheme="minorBidi"/>
          <w:szCs w:val="22"/>
        </w:rPr>
        <w:t xml:space="preserve"> is a global consultancy, incubator and institute helping leaders and organizations tackle some of the world’s most complex problems. From our offices in Kenya, UK and the USA, we bring a well-established track record of helping our clients achieve impact at scale on the systems related to conflict and governance, extreme poverty, food insecurity, and environmental sustainability. Together, we’re helping build a more peaceful, equitable and sustainable world.</w:t>
      </w:r>
    </w:p>
    <w:p w14:paraId="2CDA3EDC" w14:textId="79975974" w:rsidR="004A6A11" w:rsidRDefault="004A6A11" w:rsidP="005847BF">
      <w:pPr>
        <w:pStyle w:val="Bullet1"/>
        <w:numPr>
          <w:ilvl w:val="0"/>
          <w:numId w:val="0"/>
        </w:numPr>
        <w:spacing w:line="259" w:lineRule="auto"/>
        <w:rPr>
          <w:szCs w:val="22"/>
        </w:rPr>
      </w:pPr>
    </w:p>
    <w:p w14:paraId="1B10F520" w14:textId="0601C7B5" w:rsidR="004A6A11" w:rsidRDefault="00C90489" w:rsidP="005847BF">
      <w:pPr>
        <w:pStyle w:val="Bullet1"/>
        <w:numPr>
          <w:ilvl w:val="0"/>
          <w:numId w:val="0"/>
        </w:numPr>
        <w:spacing w:line="259" w:lineRule="auto"/>
        <w:rPr>
          <w:szCs w:val="22"/>
        </w:rPr>
      </w:pPr>
      <w:proofErr w:type="spellStart"/>
      <w:r>
        <w:rPr>
          <w:rFonts w:eastAsia="Helvetica Neue" w:cs="Helvetica Neue"/>
          <w:b/>
          <w:bCs/>
          <w:sz w:val="24"/>
          <w:szCs w:val="24"/>
        </w:rPr>
        <w:t>Wasafiri</w:t>
      </w:r>
      <w:proofErr w:type="spellEnd"/>
      <w:r>
        <w:rPr>
          <w:rFonts w:eastAsia="Helvetica Neue" w:cs="Helvetica Neue"/>
          <w:b/>
          <w:bCs/>
          <w:sz w:val="24"/>
          <w:szCs w:val="24"/>
        </w:rPr>
        <w:t xml:space="preserve"> has a</w:t>
      </w:r>
      <w:r w:rsidR="1E12415C" w:rsidRPr="267CF9E6">
        <w:rPr>
          <w:rFonts w:eastAsia="Helvetica Neue" w:cs="Helvetica Neue"/>
          <w:b/>
          <w:bCs/>
          <w:sz w:val="24"/>
          <w:szCs w:val="24"/>
        </w:rPr>
        <w:t xml:space="preserve"> decade of transformative impact: </w:t>
      </w:r>
      <w:r w:rsidR="1E12415C" w:rsidRPr="267CF9E6">
        <w:rPr>
          <w:rFonts w:eastAsia="Helvetica Neue" w:cs="Helvetica Neue"/>
          <w:szCs w:val="22"/>
        </w:rPr>
        <w:t>We work with respected institutions spanning the development, government and private sectors to drive change at scale.</w:t>
      </w:r>
      <w:r w:rsidR="1E12415C" w:rsidRPr="267CF9E6">
        <w:rPr>
          <w:rFonts w:eastAsia="Helvetica Neue" w:cs="Helvetica Neue"/>
          <w:color w:val="E04307" w:themeColor="accent1"/>
          <w:szCs w:val="22"/>
        </w:rPr>
        <w:t xml:space="preserve"> </w:t>
      </w:r>
      <w:r w:rsidR="1E12415C" w:rsidRPr="267CF9E6">
        <w:rPr>
          <w:rFonts w:eastAsia="Helvetica Neue" w:cs="Helvetica Neue"/>
          <w:szCs w:val="22"/>
        </w:rPr>
        <w:t>For instance, we’ve partnered with the World Economic Forum to unlock</w:t>
      </w:r>
      <w:hyperlink r:id="rId11">
        <w:r w:rsidR="1E12415C" w:rsidRPr="267CF9E6">
          <w:rPr>
            <w:rStyle w:val="Hyperlink"/>
            <w:rFonts w:eastAsia="Helvetica Neue" w:cs="Helvetica Neue"/>
            <w:szCs w:val="22"/>
          </w:rPr>
          <w:t xml:space="preserve"> inclusive private sector</w:t>
        </w:r>
      </w:hyperlink>
      <w:r w:rsidR="1E12415C" w:rsidRPr="267CF9E6">
        <w:rPr>
          <w:rFonts w:eastAsia="Helvetica Neue" w:cs="Helvetica Neue"/>
          <w:szCs w:val="22"/>
        </w:rPr>
        <w:t xml:space="preserve"> </w:t>
      </w:r>
      <w:hyperlink r:id="rId12">
        <w:r w:rsidR="1E12415C" w:rsidRPr="267CF9E6">
          <w:rPr>
            <w:rStyle w:val="Hyperlink"/>
            <w:rFonts w:eastAsia="Helvetica Neue" w:cs="Helvetica Neue"/>
            <w:szCs w:val="22"/>
          </w:rPr>
          <w:t>investment</w:t>
        </w:r>
      </w:hyperlink>
      <w:r w:rsidR="1E12415C" w:rsidRPr="267CF9E6">
        <w:rPr>
          <w:rFonts w:eastAsia="Helvetica Neue" w:cs="Helvetica Neue"/>
          <w:szCs w:val="22"/>
        </w:rPr>
        <w:t xml:space="preserve"> across Africa, worked with Yara to incubate </w:t>
      </w:r>
      <w:hyperlink r:id="rId13">
        <w:r w:rsidR="1E12415C" w:rsidRPr="267CF9E6">
          <w:rPr>
            <w:rStyle w:val="Hyperlink"/>
            <w:rFonts w:eastAsia="Helvetica Neue" w:cs="Helvetica Neue"/>
            <w:szCs w:val="22"/>
          </w:rPr>
          <w:t xml:space="preserve">the leading youth </w:t>
        </w:r>
        <w:proofErr w:type="spellStart"/>
        <w:r w:rsidR="1E12415C" w:rsidRPr="267CF9E6">
          <w:rPr>
            <w:rStyle w:val="Hyperlink"/>
            <w:rFonts w:eastAsia="Helvetica Neue" w:cs="Helvetica Neue"/>
            <w:szCs w:val="22"/>
          </w:rPr>
          <w:t>agripreneurship</w:t>
        </w:r>
        <w:proofErr w:type="spellEnd"/>
      </w:hyperlink>
      <w:r w:rsidR="1E12415C" w:rsidRPr="267CF9E6">
        <w:rPr>
          <w:rFonts w:eastAsia="Helvetica Neue" w:cs="Helvetica Neue"/>
          <w:szCs w:val="22"/>
        </w:rPr>
        <w:t xml:space="preserve"> initiative on the continent, helped the UK’s National Grid devise it’s </w:t>
      </w:r>
      <w:hyperlink r:id="rId14">
        <w:r w:rsidR="1E12415C" w:rsidRPr="267CF9E6">
          <w:rPr>
            <w:rStyle w:val="Hyperlink"/>
            <w:rFonts w:eastAsia="Helvetica Neue" w:cs="Helvetica Neue"/>
            <w:szCs w:val="22"/>
          </w:rPr>
          <w:t>Net Zero Carbon Strategy</w:t>
        </w:r>
      </w:hyperlink>
      <w:r w:rsidR="1E12415C" w:rsidRPr="267CF9E6">
        <w:rPr>
          <w:rFonts w:eastAsia="Helvetica Neue" w:cs="Helvetica Neue"/>
          <w:szCs w:val="22"/>
        </w:rPr>
        <w:t xml:space="preserve">, worked with the Government of Kenya to design the country’s </w:t>
      </w:r>
      <w:hyperlink r:id="rId15">
        <w:r w:rsidR="1E12415C" w:rsidRPr="267CF9E6">
          <w:rPr>
            <w:rStyle w:val="Hyperlink"/>
            <w:rFonts w:eastAsia="Helvetica Neue" w:cs="Helvetica Neue"/>
            <w:szCs w:val="22"/>
          </w:rPr>
          <w:t>first-ever poverty graduation policy</w:t>
        </w:r>
      </w:hyperlink>
      <w:r w:rsidR="1E12415C" w:rsidRPr="267CF9E6">
        <w:rPr>
          <w:rFonts w:eastAsia="Helvetica Neue" w:cs="Helvetica Neue"/>
          <w:szCs w:val="22"/>
        </w:rPr>
        <w:t xml:space="preserve">, and partnered with FCDO to </w:t>
      </w:r>
      <w:hyperlink r:id="rId16">
        <w:r w:rsidR="1E12415C" w:rsidRPr="267CF9E6">
          <w:rPr>
            <w:rStyle w:val="Hyperlink"/>
            <w:rFonts w:eastAsia="Helvetica Neue" w:cs="Helvetica Neue"/>
            <w:szCs w:val="22"/>
          </w:rPr>
          <w:t>counter the threat of violent extremism</w:t>
        </w:r>
      </w:hyperlink>
      <w:r w:rsidR="1E12415C" w:rsidRPr="267CF9E6">
        <w:rPr>
          <w:rFonts w:eastAsia="Helvetica Neue" w:cs="Helvetica Neue"/>
          <w:szCs w:val="22"/>
        </w:rPr>
        <w:t xml:space="preserve"> across East Africa.</w:t>
      </w:r>
    </w:p>
    <w:p w14:paraId="35477084" w14:textId="6BAD4206" w:rsidR="004A6A11" w:rsidRDefault="004A6A11" w:rsidP="005847BF">
      <w:pPr>
        <w:pStyle w:val="Bullet1"/>
        <w:numPr>
          <w:ilvl w:val="0"/>
          <w:numId w:val="0"/>
        </w:numPr>
        <w:spacing w:line="259" w:lineRule="auto"/>
        <w:rPr>
          <w:szCs w:val="22"/>
        </w:rPr>
      </w:pPr>
    </w:p>
    <w:p w14:paraId="0E4A2BE4" w14:textId="0A0A38E6" w:rsidR="004A6A11" w:rsidRDefault="00C90489" w:rsidP="005847BF">
      <w:pPr>
        <w:pStyle w:val="Bullet1"/>
        <w:numPr>
          <w:ilvl w:val="0"/>
          <w:numId w:val="0"/>
        </w:numPr>
        <w:spacing w:line="259" w:lineRule="auto"/>
        <w:rPr>
          <w:rFonts w:asciiTheme="minorHAnsi" w:eastAsiaTheme="minorEastAsia" w:hAnsiTheme="minorHAnsi" w:cstheme="minorBidi"/>
          <w:b/>
          <w:bCs/>
          <w:szCs w:val="22"/>
        </w:rPr>
      </w:pPr>
      <w:proofErr w:type="spellStart"/>
      <w:r>
        <w:rPr>
          <w:rFonts w:eastAsia="Helvetica Neue" w:cs="Helvetica Neue"/>
          <w:b/>
          <w:bCs/>
          <w:sz w:val="24"/>
          <w:szCs w:val="24"/>
        </w:rPr>
        <w:t>Wasafiri</w:t>
      </w:r>
      <w:proofErr w:type="spellEnd"/>
      <w:r>
        <w:rPr>
          <w:rFonts w:eastAsia="Helvetica Neue" w:cs="Helvetica Neue"/>
          <w:b/>
          <w:bCs/>
          <w:sz w:val="24"/>
          <w:szCs w:val="24"/>
        </w:rPr>
        <w:t xml:space="preserve"> is a s</w:t>
      </w:r>
      <w:r w:rsidR="1E12415C" w:rsidRPr="267CF9E6">
        <w:rPr>
          <w:rFonts w:eastAsia="Helvetica Neue" w:cs="Helvetica Neue"/>
          <w:b/>
          <w:bCs/>
          <w:sz w:val="24"/>
          <w:szCs w:val="24"/>
        </w:rPr>
        <w:t xml:space="preserve">ystems-change thought leader and incubator: </w:t>
      </w:r>
      <w:r w:rsidR="1E12415C" w:rsidRPr="267CF9E6">
        <w:rPr>
          <w:rFonts w:eastAsia="Helvetica Neue" w:cs="Helvetica Neue"/>
          <w:szCs w:val="22"/>
        </w:rPr>
        <w:t xml:space="preserve">Our Institute harvests our learning from our work on the front lines.  Our incubation advisory services help innovate and unlock new pathways to scalable impact. We’re constantly working with systems-change leaders, thinkers and practitioners to deepen our understanding of how to generate positive impact at scale. We’ve developed </w:t>
      </w:r>
      <w:hyperlink r:id="rId17">
        <w:proofErr w:type="spellStart"/>
        <w:r w:rsidR="1E12415C" w:rsidRPr="267CF9E6">
          <w:rPr>
            <w:rStyle w:val="Hyperlink"/>
            <w:rFonts w:eastAsia="Helvetica Neue" w:cs="Helvetica Neue"/>
            <w:szCs w:val="22"/>
          </w:rPr>
          <w:t>Systemcraft</w:t>
        </w:r>
        <w:proofErr w:type="spellEnd"/>
      </w:hyperlink>
      <w:r w:rsidR="1E12415C" w:rsidRPr="267CF9E6">
        <w:rPr>
          <w:rFonts w:eastAsia="Helvetica Neue" w:cs="Helvetica Neue"/>
          <w:szCs w:val="22"/>
        </w:rPr>
        <w:t xml:space="preserve"> as a framework to help decision makers identify new entry points and opportunities for systems-change.</w:t>
      </w:r>
    </w:p>
    <w:p w14:paraId="7A655AB6" w14:textId="2A4C7975" w:rsidR="004A6A11" w:rsidRDefault="004A6A11" w:rsidP="005847BF">
      <w:pPr>
        <w:pStyle w:val="Bullet1"/>
        <w:numPr>
          <w:ilvl w:val="0"/>
          <w:numId w:val="0"/>
        </w:numPr>
        <w:spacing w:line="259" w:lineRule="auto"/>
        <w:rPr>
          <w:szCs w:val="22"/>
        </w:rPr>
      </w:pPr>
    </w:p>
    <w:p w14:paraId="6632685E" w14:textId="17F2745C" w:rsidR="004A6A11" w:rsidRDefault="00C90489" w:rsidP="005847BF">
      <w:pPr>
        <w:pStyle w:val="Bullet1"/>
        <w:numPr>
          <w:ilvl w:val="0"/>
          <w:numId w:val="0"/>
        </w:numPr>
        <w:spacing w:line="259" w:lineRule="auto"/>
        <w:rPr>
          <w:rFonts w:asciiTheme="minorHAnsi" w:eastAsiaTheme="minorEastAsia" w:hAnsiTheme="minorHAnsi" w:cstheme="minorBidi"/>
          <w:b/>
          <w:bCs/>
          <w:szCs w:val="22"/>
        </w:rPr>
      </w:pPr>
      <w:proofErr w:type="spellStart"/>
      <w:r>
        <w:rPr>
          <w:rFonts w:eastAsia="Helvetica Neue" w:cs="Helvetica Neue"/>
          <w:b/>
          <w:bCs/>
          <w:sz w:val="24"/>
          <w:szCs w:val="24"/>
        </w:rPr>
        <w:t>Wasafiri</w:t>
      </w:r>
      <w:proofErr w:type="spellEnd"/>
      <w:r>
        <w:rPr>
          <w:rFonts w:eastAsia="Helvetica Neue" w:cs="Helvetica Neue"/>
          <w:b/>
          <w:bCs/>
          <w:sz w:val="24"/>
          <w:szCs w:val="24"/>
        </w:rPr>
        <w:t xml:space="preserve"> practices a</w:t>
      </w:r>
      <w:r w:rsidR="1E12415C" w:rsidRPr="267CF9E6">
        <w:rPr>
          <w:rFonts w:eastAsia="Helvetica Neue" w:cs="Helvetica Neue"/>
          <w:b/>
          <w:bCs/>
          <w:sz w:val="24"/>
          <w:szCs w:val="24"/>
        </w:rPr>
        <w:t xml:space="preserve"> different way of doing business:</w:t>
      </w:r>
      <w:r w:rsidR="1E12415C" w:rsidRPr="267CF9E6">
        <w:rPr>
          <w:rFonts w:eastAsia="Helvetica Neue" w:cs="Helvetica Neue"/>
          <w:szCs w:val="22"/>
        </w:rPr>
        <w:t xml:space="preserve"> Our clients, partners, staff and consultants are all valued members of </w:t>
      </w:r>
      <w:proofErr w:type="spellStart"/>
      <w:proofErr w:type="gramStart"/>
      <w:r w:rsidR="1E12415C" w:rsidRPr="267CF9E6">
        <w:rPr>
          <w:rFonts w:eastAsia="Helvetica Neue" w:cs="Helvetica Neue"/>
          <w:szCs w:val="22"/>
        </w:rPr>
        <w:t>Wasafiri</w:t>
      </w:r>
      <w:proofErr w:type="spellEnd"/>
      <w:r w:rsidR="1E12415C" w:rsidRPr="267CF9E6">
        <w:rPr>
          <w:rFonts w:eastAsia="Helvetica Neue" w:cs="Helvetica Neue"/>
          <w:szCs w:val="22"/>
        </w:rPr>
        <w:t>,.</w:t>
      </w:r>
      <w:proofErr w:type="gramEnd"/>
      <w:r w:rsidR="1E12415C" w:rsidRPr="267CF9E6">
        <w:rPr>
          <w:rFonts w:eastAsia="Helvetica Neue" w:cs="Helvetica Neue"/>
          <w:szCs w:val="22"/>
        </w:rPr>
        <w:t xml:space="preserve"> Together, we’re proud to have been honoured by B-Corporation as a ‘</w:t>
      </w:r>
      <w:hyperlink r:id="rId18">
        <w:r w:rsidR="1E12415C" w:rsidRPr="267CF9E6">
          <w:rPr>
            <w:rStyle w:val="Hyperlink"/>
            <w:rFonts w:eastAsia="Helvetica Neue" w:cs="Helvetica Neue"/>
            <w:szCs w:val="22"/>
          </w:rPr>
          <w:t>Best for the World Company’</w:t>
        </w:r>
      </w:hyperlink>
      <w:r w:rsidR="1E12415C" w:rsidRPr="267CF9E6">
        <w:rPr>
          <w:rFonts w:eastAsia="Helvetica Neue" w:cs="Helvetica Neue"/>
          <w:szCs w:val="22"/>
        </w:rPr>
        <w:t xml:space="preserve"> for helping tackle deep problems such as poverty, insecurity and inequality. We’re also a committed member of the </w:t>
      </w:r>
      <w:hyperlink r:id="rId19">
        <w:r w:rsidR="1E12415C" w:rsidRPr="267CF9E6">
          <w:rPr>
            <w:rStyle w:val="Hyperlink"/>
            <w:rFonts w:eastAsia="Helvetica Neue" w:cs="Helvetica Neue"/>
            <w:szCs w:val="22"/>
          </w:rPr>
          <w:t>UN Global Compact</w:t>
        </w:r>
      </w:hyperlink>
      <w:r w:rsidR="1E12415C" w:rsidRPr="267CF9E6">
        <w:rPr>
          <w:rFonts w:eastAsia="Helvetica Neue" w:cs="Helvetica Neue"/>
          <w:color w:val="0000BF"/>
          <w:szCs w:val="22"/>
          <w:u w:val="single"/>
        </w:rPr>
        <w:t>,</w:t>
      </w:r>
      <w:r w:rsidR="1E12415C" w:rsidRPr="267CF9E6">
        <w:rPr>
          <w:rFonts w:eastAsia="Helvetica Neue" w:cs="Helvetica Neue"/>
          <w:szCs w:val="22"/>
        </w:rPr>
        <w:t xml:space="preserve"> and are continuously exploring how to become a more adaptive and innovative </w:t>
      </w:r>
      <w:hyperlink r:id="rId20">
        <w:r w:rsidR="1E12415C" w:rsidRPr="267CF9E6">
          <w:rPr>
            <w:rStyle w:val="Hyperlink"/>
            <w:rFonts w:eastAsia="Helvetica Neue" w:cs="Helvetica Neue"/>
            <w:szCs w:val="22"/>
          </w:rPr>
          <w:t>human-centred organisation</w:t>
        </w:r>
      </w:hyperlink>
      <w:r>
        <w:rPr>
          <w:rStyle w:val="Hyperlink"/>
          <w:rFonts w:eastAsia="Helvetica Neue" w:cs="Helvetica Neue"/>
          <w:szCs w:val="22"/>
        </w:rPr>
        <w:t>.</w:t>
      </w:r>
    </w:p>
    <w:p w14:paraId="7E3A8050" w14:textId="001EB843" w:rsidR="004A6A11" w:rsidRDefault="004A6A11" w:rsidP="267CF9E6">
      <w:pPr>
        <w:pStyle w:val="Bullet1"/>
        <w:numPr>
          <w:ilvl w:val="0"/>
          <w:numId w:val="0"/>
        </w:numPr>
        <w:spacing w:line="259" w:lineRule="auto"/>
        <w:rPr>
          <w:szCs w:val="22"/>
        </w:rPr>
      </w:pPr>
    </w:p>
    <w:p w14:paraId="358F85A2" w14:textId="5E066088" w:rsidR="00C90489" w:rsidRDefault="00C90489" w:rsidP="267CF9E6">
      <w:pPr>
        <w:pStyle w:val="Bullet1"/>
        <w:numPr>
          <w:ilvl w:val="0"/>
          <w:numId w:val="0"/>
        </w:numPr>
        <w:spacing w:line="259" w:lineRule="auto"/>
        <w:rPr>
          <w:szCs w:val="22"/>
        </w:rPr>
      </w:pPr>
    </w:p>
    <w:p w14:paraId="35B230FA" w14:textId="0D363A49" w:rsidR="00C90489" w:rsidRDefault="00C90489" w:rsidP="267CF9E6">
      <w:pPr>
        <w:pStyle w:val="Bullet1"/>
        <w:numPr>
          <w:ilvl w:val="0"/>
          <w:numId w:val="0"/>
        </w:numPr>
        <w:spacing w:line="259" w:lineRule="auto"/>
        <w:rPr>
          <w:szCs w:val="22"/>
        </w:rPr>
      </w:pPr>
    </w:p>
    <w:p w14:paraId="7466CB1F" w14:textId="268B64D7" w:rsidR="005847BF" w:rsidRDefault="005847BF" w:rsidP="267CF9E6">
      <w:pPr>
        <w:pStyle w:val="Bullet1"/>
        <w:numPr>
          <w:ilvl w:val="0"/>
          <w:numId w:val="0"/>
        </w:numPr>
        <w:spacing w:line="259" w:lineRule="auto"/>
        <w:rPr>
          <w:szCs w:val="22"/>
        </w:rPr>
      </w:pPr>
    </w:p>
    <w:p w14:paraId="4CA85A41" w14:textId="719B5AC2" w:rsidR="005847BF" w:rsidRDefault="005847BF" w:rsidP="267CF9E6">
      <w:pPr>
        <w:pStyle w:val="Bullet1"/>
        <w:numPr>
          <w:ilvl w:val="0"/>
          <w:numId w:val="0"/>
        </w:numPr>
        <w:spacing w:line="259" w:lineRule="auto"/>
        <w:rPr>
          <w:szCs w:val="22"/>
        </w:rPr>
      </w:pPr>
    </w:p>
    <w:p w14:paraId="6FF5BAF0" w14:textId="77777777" w:rsidR="005847BF" w:rsidRDefault="005847BF" w:rsidP="267CF9E6">
      <w:pPr>
        <w:pStyle w:val="Bullet1"/>
        <w:numPr>
          <w:ilvl w:val="0"/>
          <w:numId w:val="0"/>
        </w:numPr>
        <w:spacing w:line="259" w:lineRule="auto"/>
        <w:rPr>
          <w:szCs w:val="22"/>
        </w:rPr>
      </w:pPr>
    </w:p>
    <w:p w14:paraId="008BCE04" w14:textId="36B9E2AA" w:rsidR="007E7932" w:rsidRDefault="00CD6E84" w:rsidP="007E7932">
      <w:pPr>
        <w:pStyle w:val="Header1"/>
      </w:pPr>
      <w:r>
        <w:lastRenderedPageBreak/>
        <w:t>About You</w:t>
      </w:r>
    </w:p>
    <w:p w14:paraId="71B7D305" w14:textId="13C7A96C" w:rsidR="004A6A11" w:rsidRDefault="004A6A11" w:rsidP="00FA2BBE"/>
    <w:p w14:paraId="3E6F3448" w14:textId="77777777" w:rsidR="001E0044" w:rsidRDefault="001E0044" w:rsidP="001E0044">
      <w:pPr>
        <w:pStyle w:val="Header3"/>
      </w:pPr>
      <w:r>
        <w:t>Essential - energy</w:t>
      </w:r>
      <w:r w:rsidRPr="00BF0673">
        <w:t xml:space="preserve"> and approach</w:t>
      </w:r>
    </w:p>
    <w:p w14:paraId="4B35738A" w14:textId="36106271" w:rsidR="001E0044" w:rsidRDefault="001E0044" w:rsidP="001E0044">
      <w:pPr>
        <w:pStyle w:val="ContentText"/>
      </w:pPr>
      <w:r>
        <w:t>The energy and approach of the person we’re looking for is just as important as the skills and expertise they bring. Our ideal candidate will quickly grasp what the ‘</w:t>
      </w:r>
      <w:proofErr w:type="spellStart"/>
      <w:r>
        <w:t>Wasafiri</w:t>
      </w:r>
      <w:proofErr w:type="spellEnd"/>
      <w:r>
        <w:t xml:space="preserve"> spirit’ looks and feels like in practice and be able to help our culture grow and evolve. In particular, they will bring:</w:t>
      </w:r>
    </w:p>
    <w:p w14:paraId="5C9E569D" w14:textId="77777777" w:rsidR="001E0044" w:rsidRPr="006E0413" w:rsidRDefault="001E0044" w:rsidP="001E0044">
      <w:pPr>
        <w:pStyle w:val="ContentText"/>
      </w:pPr>
    </w:p>
    <w:p w14:paraId="416DAAF0" w14:textId="77777777" w:rsidR="001E0044" w:rsidRPr="00EA1D95" w:rsidRDefault="001E0044" w:rsidP="001E0044">
      <w:pPr>
        <w:pStyle w:val="Bullet"/>
        <w:ind w:left="426" w:hanging="426"/>
        <w:jc w:val="both"/>
        <w:rPr>
          <w:b/>
          <w:bCs/>
        </w:rPr>
      </w:pPr>
      <w:r w:rsidRPr="267CF9E6">
        <w:rPr>
          <w:b/>
          <w:bCs/>
        </w:rPr>
        <w:t xml:space="preserve">A hunger to be part of </w:t>
      </w:r>
      <w:proofErr w:type="spellStart"/>
      <w:r w:rsidRPr="267CF9E6">
        <w:rPr>
          <w:b/>
          <w:bCs/>
        </w:rPr>
        <w:t>Wasafiri’s</w:t>
      </w:r>
      <w:proofErr w:type="spellEnd"/>
      <w:r w:rsidRPr="267CF9E6">
        <w:rPr>
          <w:b/>
          <w:bCs/>
        </w:rPr>
        <w:t xml:space="preserve"> journey of systems-change: </w:t>
      </w:r>
      <w:r>
        <w:t>Someone who brings energy and curiosity to our journey to learn more about how to make change happen in complex systems, and how to increase our impact on complex problems,</w:t>
      </w:r>
    </w:p>
    <w:p w14:paraId="2743943A" w14:textId="77777777" w:rsidR="001E0044" w:rsidRDefault="001E0044" w:rsidP="001E0044">
      <w:pPr>
        <w:pStyle w:val="Bullet"/>
        <w:numPr>
          <w:ilvl w:val="0"/>
          <w:numId w:val="0"/>
        </w:numPr>
        <w:ind w:left="426"/>
        <w:jc w:val="both"/>
        <w:rPr>
          <w:b/>
        </w:rPr>
      </w:pPr>
    </w:p>
    <w:p w14:paraId="669A4325" w14:textId="77777777" w:rsidR="001E0044" w:rsidRPr="00037CAA" w:rsidRDefault="001E0044" w:rsidP="001E0044">
      <w:pPr>
        <w:pStyle w:val="Bullet"/>
        <w:ind w:left="426" w:hanging="426"/>
        <w:jc w:val="both"/>
        <w:rPr>
          <w:b/>
          <w:bCs/>
        </w:rPr>
      </w:pPr>
      <w:r w:rsidRPr="267CF9E6">
        <w:rPr>
          <w:b/>
          <w:bCs/>
        </w:rPr>
        <w:t xml:space="preserve">An eagerness to play their part in an entrepreneurial, collective team effort: </w:t>
      </w:r>
      <w:r>
        <w:t>Someone who recognises that their success is bound up in the success of the wider team, who is brilliant to work with, who sees their contribution as part of a wider effort,</w:t>
      </w:r>
    </w:p>
    <w:p w14:paraId="470EC69F" w14:textId="77777777" w:rsidR="001E0044" w:rsidRPr="00863BB1" w:rsidRDefault="001E0044" w:rsidP="001E0044">
      <w:pPr>
        <w:pStyle w:val="Bullet"/>
        <w:numPr>
          <w:ilvl w:val="0"/>
          <w:numId w:val="0"/>
        </w:numPr>
        <w:jc w:val="both"/>
        <w:rPr>
          <w:b/>
        </w:rPr>
      </w:pPr>
    </w:p>
    <w:p w14:paraId="1CE695FC" w14:textId="77777777" w:rsidR="001E0044" w:rsidRPr="00172097" w:rsidRDefault="001E0044" w:rsidP="001E0044">
      <w:pPr>
        <w:pStyle w:val="Bullet"/>
        <w:ind w:left="426" w:hanging="426"/>
        <w:jc w:val="both"/>
      </w:pPr>
      <w:r w:rsidRPr="267CF9E6">
        <w:rPr>
          <w:b/>
          <w:bCs/>
        </w:rPr>
        <w:t xml:space="preserve">A proactive problem-solver: </w:t>
      </w:r>
      <w:r>
        <w:t xml:space="preserve">Someone who is up for getting stuck in, who welcomes taking the initiative, and is proactive in spotting opportunities, resolving problems and making decisions. </w:t>
      </w:r>
    </w:p>
    <w:p w14:paraId="55149E51" w14:textId="77777777" w:rsidR="001E0044" w:rsidRDefault="001E0044" w:rsidP="001E0044">
      <w:pPr>
        <w:pStyle w:val="ListParagraph"/>
        <w:rPr>
          <w:bCs/>
        </w:rPr>
      </w:pPr>
    </w:p>
    <w:p w14:paraId="130A64FE" w14:textId="77777777" w:rsidR="001E0044" w:rsidRPr="00CF5218" w:rsidRDefault="001E0044" w:rsidP="001E0044">
      <w:pPr>
        <w:pStyle w:val="Bullet"/>
        <w:ind w:left="426" w:hanging="426"/>
        <w:jc w:val="both"/>
        <w:rPr>
          <w:b/>
          <w:bCs/>
        </w:rPr>
      </w:pPr>
      <w:r w:rsidRPr="267CF9E6">
        <w:rPr>
          <w:b/>
          <w:bCs/>
        </w:rPr>
        <w:t>Knows what it means to deliver with quality:</w:t>
      </w:r>
      <w:r>
        <w:t xml:space="preserve"> Someone with a keen eye for detail, who understands what quality looks like, and knows what it takes to deliver and operate with the highest of professional standards, </w:t>
      </w:r>
    </w:p>
    <w:p w14:paraId="10D11667" w14:textId="77777777" w:rsidR="001E0044" w:rsidRDefault="001E0044" w:rsidP="001E0044">
      <w:pPr>
        <w:pStyle w:val="ListParagraph"/>
      </w:pPr>
    </w:p>
    <w:p w14:paraId="405534C0" w14:textId="77777777" w:rsidR="001E0044" w:rsidRPr="00CF5218" w:rsidRDefault="001E0044" w:rsidP="001E0044">
      <w:pPr>
        <w:pStyle w:val="Bullet"/>
        <w:ind w:left="426" w:hanging="426"/>
        <w:jc w:val="both"/>
        <w:rPr>
          <w:b/>
          <w:bCs/>
        </w:rPr>
      </w:pPr>
      <w:r w:rsidRPr="267CF9E6">
        <w:rPr>
          <w:b/>
          <w:bCs/>
        </w:rPr>
        <w:t>Happy working in a flexible informal environment:</w:t>
      </w:r>
      <w:r>
        <w:t xml:space="preserve"> You will enjoy getting to know the people you work with, will appreciate a flexible work environment for yourself and support others to work flexible too. You will be comfortable in an environment shaped by roles and responsibilities rather than hierarchy.   </w:t>
      </w:r>
    </w:p>
    <w:p w14:paraId="1FD58098" w14:textId="77777777" w:rsidR="001E0044" w:rsidRDefault="001E0044" w:rsidP="001E0044">
      <w:pPr>
        <w:pStyle w:val="WasafiriNewContentText"/>
      </w:pPr>
    </w:p>
    <w:p w14:paraId="5CB30EB3" w14:textId="77777777" w:rsidR="001E0044" w:rsidRDefault="001E0044" w:rsidP="001E0044">
      <w:pPr>
        <w:pStyle w:val="WasafiriNewContentText"/>
      </w:pPr>
    </w:p>
    <w:p w14:paraId="5C47CDCE" w14:textId="77777777" w:rsidR="001E0044" w:rsidRPr="000C010C" w:rsidRDefault="001E0044" w:rsidP="001E0044">
      <w:pPr>
        <w:pStyle w:val="Header3"/>
      </w:pPr>
      <w:r>
        <w:t>Essential - skills and experience</w:t>
      </w:r>
    </w:p>
    <w:p w14:paraId="49AF3D70" w14:textId="77777777" w:rsidR="001E0044" w:rsidRDefault="001E0044" w:rsidP="001E0044">
      <w:pPr>
        <w:pStyle w:val="Bullet1"/>
        <w:numPr>
          <w:ilvl w:val="0"/>
          <w:numId w:val="0"/>
        </w:numPr>
      </w:pPr>
      <w:r>
        <w:t>Your will have a professional background that will include leadership and management ideally within both a project and organisational context. You will know what it means to deliver to a high quality within in time and resources constraints.</w:t>
      </w:r>
    </w:p>
    <w:p w14:paraId="62D4D737" w14:textId="77777777" w:rsidR="001E0044" w:rsidRPr="00B5671A" w:rsidRDefault="001E0044" w:rsidP="001E0044">
      <w:pPr>
        <w:pStyle w:val="Bullet1"/>
        <w:numPr>
          <w:ilvl w:val="0"/>
          <w:numId w:val="0"/>
        </w:numPr>
        <w:ind w:left="720" w:hanging="360"/>
      </w:pPr>
    </w:p>
    <w:p w14:paraId="1A51378B" w14:textId="43922ED9" w:rsidR="001E0044" w:rsidRPr="008A229F" w:rsidRDefault="001E0044" w:rsidP="001E0044">
      <w:pPr>
        <w:pStyle w:val="Bullet1"/>
      </w:pPr>
      <w:r w:rsidRPr="267CF9E6">
        <w:rPr>
          <w:b/>
          <w:bCs/>
        </w:rPr>
        <w:t>Consultancy experience:</w:t>
      </w:r>
      <w:r>
        <w:t xml:space="preserve"> Demonstrable experience of understanding, managing and delivering bounded client (internal or external) projects. Ideally for global and large-scale organisations</w:t>
      </w:r>
    </w:p>
    <w:p w14:paraId="38CC8BD0" w14:textId="1D867A2B" w:rsidR="001E0044" w:rsidRPr="00B5671A" w:rsidRDefault="70678CB9" w:rsidP="001E0044">
      <w:pPr>
        <w:pStyle w:val="Bullet1"/>
        <w:jc w:val="left"/>
      </w:pPr>
      <w:r w:rsidRPr="267CF9E6">
        <w:rPr>
          <w:b/>
          <w:bCs/>
        </w:rPr>
        <w:t>Academic background:</w:t>
      </w:r>
      <w:r>
        <w:t xml:space="preserve"> At minimum a </w:t>
      </w:r>
      <w:r w:rsidR="24A9B345">
        <w:t>Master's</w:t>
      </w:r>
      <w:r>
        <w:t xml:space="preserve"> degree in fields relating to international development, foreign relations, political science, public or business administration.</w:t>
      </w:r>
    </w:p>
    <w:p w14:paraId="1A1C8CDF" w14:textId="77777777" w:rsidR="001E0044" w:rsidRPr="008A229F" w:rsidRDefault="001E0044" w:rsidP="001E0044">
      <w:pPr>
        <w:pStyle w:val="Bullet1"/>
      </w:pPr>
      <w:r w:rsidRPr="267CF9E6">
        <w:rPr>
          <w:b/>
          <w:bCs/>
        </w:rPr>
        <w:t>Client experience:</w:t>
      </w:r>
      <w:r>
        <w:t xml:space="preserve"> Experience working within a project lead capacity with a cross sector variety of clients including international development donors, foundations and private sector.</w:t>
      </w:r>
    </w:p>
    <w:p w14:paraId="5455067A" w14:textId="2E0B6BC4" w:rsidR="001E0044" w:rsidRPr="008A229F" w:rsidRDefault="001E0044" w:rsidP="001E0044">
      <w:pPr>
        <w:pStyle w:val="Bullet1"/>
      </w:pPr>
      <w:r w:rsidRPr="267CF9E6">
        <w:rPr>
          <w:b/>
          <w:bCs/>
        </w:rPr>
        <w:t>Sectoral / thematic background</w:t>
      </w:r>
      <w:r>
        <w:t xml:space="preserve">: Familiarity and working knowledge of a range of the sectors and markets relevant to </w:t>
      </w:r>
      <w:proofErr w:type="spellStart"/>
      <w:r>
        <w:t>Wasafiri’s</w:t>
      </w:r>
      <w:proofErr w:type="spellEnd"/>
      <w:r>
        <w:t xml:space="preserve"> work (these could relate to areas such as conflict, governance, food security, inclusive growth, climate change, environmental sustainability)</w:t>
      </w:r>
    </w:p>
    <w:p w14:paraId="5CE64A63" w14:textId="77777777" w:rsidR="001E0044" w:rsidRPr="008A229F" w:rsidRDefault="001E0044" w:rsidP="001E0044">
      <w:pPr>
        <w:pStyle w:val="Bullet1"/>
      </w:pPr>
      <w:r w:rsidRPr="267CF9E6">
        <w:rPr>
          <w:b/>
          <w:bCs/>
        </w:rPr>
        <w:lastRenderedPageBreak/>
        <w:t>Communication skills:</w:t>
      </w:r>
      <w:r>
        <w:t xml:space="preserve"> Outstanding writing, analytical and communication skills with attention to quality and detail, ability to convey complex concepts clearly and concisely. Fluency in English is essential.</w:t>
      </w:r>
    </w:p>
    <w:p w14:paraId="09C0B087" w14:textId="7F596F69" w:rsidR="001E0044" w:rsidRPr="008A229F" w:rsidRDefault="001E0044" w:rsidP="001E0044">
      <w:pPr>
        <w:pStyle w:val="Bullet1"/>
      </w:pPr>
      <w:r w:rsidRPr="267CF9E6">
        <w:rPr>
          <w:b/>
          <w:bCs/>
        </w:rPr>
        <w:t>Technology skills:</w:t>
      </w:r>
      <w:r>
        <w:t xml:space="preserve"> Must be able to demonstrate above-average skills and expertise in Microsoft Word, </w:t>
      </w:r>
      <w:r w:rsidR="005847BF">
        <w:t>PowerPoint</w:t>
      </w:r>
      <w:r>
        <w:t>, Excel.</w:t>
      </w:r>
    </w:p>
    <w:p w14:paraId="1523B4CA" w14:textId="1151DBA4" w:rsidR="001E0044" w:rsidRDefault="001E0044" w:rsidP="00FA2BBE"/>
    <w:p w14:paraId="091C2D83" w14:textId="190A9E42" w:rsidR="001E0044" w:rsidRDefault="001E0044" w:rsidP="00FA2BBE"/>
    <w:p w14:paraId="315F7E4B" w14:textId="0E89FE5A" w:rsidR="001E0044" w:rsidRDefault="00B555E3" w:rsidP="001E0044">
      <w:pPr>
        <w:pStyle w:val="Header1"/>
      </w:pPr>
      <w:r>
        <w:t>Core Responsibilities</w:t>
      </w:r>
    </w:p>
    <w:p w14:paraId="47660F23" w14:textId="590388EC" w:rsidR="001E0044" w:rsidRDefault="001E0044" w:rsidP="00FA2BBE"/>
    <w:p w14:paraId="1DF859CE" w14:textId="491512D9" w:rsidR="00D62242" w:rsidRPr="00055AED" w:rsidRDefault="00055AED" w:rsidP="00D62242">
      <w:pPr>
        <w:pStyle w:val="ContentText"/>
        <w:rPr>
          <w:color w:val="E04307" w:themeColor="accent1"/>
          <w:szCs w:val="22"/>
        </w:rPr>
      </w:pPr>
      <w:r w:rsidRPr="00055AED">
        <w:rPr>
          <w:color w:val="E04307" w:themeColor="accent1"/>
          <w:szCs w:val="22"/>
        </w:rPr>
        <w:t>SPECIFIC RESPONSIBILITIES OF THE ROLE:</w:t>
      </w:r>
    </w:p>
    <w:p w14:paraId="5B99FB64" w14:textId="77777777" w:rsidR="00D62242" w:rsidRDefault="00D62242" w:rsidP="00D62242">
      <w:pPr>
        <w:pStyle w:val="ContentText"/>
        <w:rPr>
          <w:b/>
          <w:bCs/>
          <w:szCs w:val="22"/>
        </w:rPr>
      </w:pPr>
    </w:p>
    <w:p w14:paraId="3D4E1713" w14:textId="77777777" w:rsidR="00D62242" w:rsidRDefault="00D62242" w:rsidP="00D62242">
      <w:pPr>
        <w:pStyle w:val="ContentText"/>
        <w:rPr>
          <w:b/>
          <w:bCs/>
          <w:szCs w:val="22"/>
        </w:rPr>
      </w:pPr>
      <w:r>
        <w:rPr>
          <w:b/>
          <w:bCs/>
          <w:szCs w:val="22"/>
        </w:rPr>
        <w:t xml:space="preserve">Evolve our systems-change practice (part of the </w:t>
      </w:r>
      <w:proofErr w:type="spellStart"/>
      <w:r>
        <w:rPr>
          <w:b/>
          <w:bCs/>
          <w:szCs w:val="22"/>
        </w:rPr>
        <w:t>Wasafiri</w:t>
      </w:r>
      <w:proofErr w:type="spellEnd"/>
      <w:r>
        <w:rPr>
          <w:b/>
          <w:bCs/>
          <w:szCs w:val="22"/>
        </w:rPr>
        <w:t xml:space="preserve"> Institute)</w:t>
      </w:r>
    </w:p>
    <w:p w14:paraId="77D81562" w14:textId="77777777" w:rsidR="00D62242" w:rsidRDefault="00D62242" w:rsidP="00D62242">
      <w:pPr>
        <w:pStyle w:val="ContentText"/>
        <w:rPr>
          <w:szCs w:val="22"/>
        </w:rPr>
      </w:pPr>
      <w:r w:rsidRPr="002744E9">
        <w:rPr>
          <w:szCs w:val="22"/>
        </w:rPr>
        <w:t xml:space="preserve">We have a decade of experience creating </w:t>
      </w:r>
      <w:r>
        <w:rPr>
          <w:szCs w:val="22"/>
        </w:rPr>
        <w:t>imperfect change in the face of some of the world’s most complex problems; and we still have much to learn. We seek someone who will enable us to further develop our practice and understanding of ‘</w:t>
      </w:r>
      <w:r w:rsidRPr="00D9582B">
        <w:rPr>
          <w:i/>
          <w:iCs/>
          <w:szCs w:val="22"/>
        </w:rPr>
        <w:t>how change happens’</w:t>
      </w:r>
      <w:r>
        <w:rPr>
          <w:szCs w:val="22"/>
        </w:rPr>
        <w:t xml:space="preserve">, and ensure we continue to learn from the work we do and push the boundaries of how we do our work. </w:t>
      </w:r>
    </w:p>
    <w:p w14:paraId="37B93681" w14:textId="77777777" w:rsidR="00D62242" w:rsidRDefault="00D62242" w:rsidP="00D62242">
      <w:pPr>
        <w:pStyle w:val="ContentText"/>
        <w:rPr>
          <w:szCs w:val="22"/>
        </w:rPr>
      </w:pPr>
    </w:p>
    <w:p w14:paraId="576CCDE6" w14:textId="77777777" w:rsidR="00D62242" w:rsidRDefault="00D62242" w:rsidP="00D62242">
      <w:pPr>
        <w:pStyle w:val="ContentText"/>
        <w:rPr>
          <w:szCs w:val="22"/>
        </w:rPr>
      </w:pPr>
      <w:r>
        <w:rPr>
          <w:szCs w:val="22"/>
        </w:rPr>
        <w:t>Key responsibilities will include:</w:t>
      </w:r>
    </w:p>
    <w:p w14:paraId="0423E4FF" w14:textId="77777777" w:rsidR="00D62242" w:rsidRDefault="00D62242" w:rsidP="00D62242">
      <w:pPr>
        <w:pStyle w:val="Bullet1"/>
      </w:pPr>
      <w:r>
        <w:t xml:space="preserve">Collect and collate existing internal knowledge and delivery practice on creating systems-based change </w:t>
      </w:r>
    </w:p>
    <w:p w14:paraId="7014C873" w14:textId="77777777" w:rsidR="00D62242" w:rsidRDefault="00D62242" w:rsidP="00D62242">
      <w:pPr>
        <w:pStyle w:val="Bullet1"/>
      </w:pPr>
      <w:r>
        <w:t>Build an internal knowledge hub for practice sharing</w:t>
      </w:r>
    </w:p>
    <w:p w14:paraId="685ADE5C" w14:textId="77777777" w:rsidR="00D62242" w:rsidRDefault="00D62242" w:rsidP="00D62242">
      <w:pPr>
        <w:pStyle w:val="Bullet1"/>
      </w:pPr>
      <w:r>
        <w:t xml:space="preserve">Develop learning products for internal and external audiences, </w:t>
      </w:r>
    </w:p>
    <w:p w14:paraId="01114F8F" w14:textId="053554EC" w:rsidR="00D62242" w:rsidRDefault="00D62242" w:rsidP="00D62242">
      <w:pPr>
        <w:pStyle w:val="Bullet1"/>
      </w:pPr>
      <w:r>
        <w:t>Work with the Institute Director to produce ‘public goods’ products to support other change-makers</w:t>
      </w:r>
      <w:r w:rsidR="3442C583">
        <w:t>,</w:t>
      </w:r>
    </w:p>
    <w:p w14:paraId="1025D627" w14:textId="77777777" w:rsidR="00D62242" w:rsidRPr="002744E9" w:rsidRDefault="00D62242" w:rsidP="00D62242">
      <w:pPr>
        <w:pStyle w:val="Bullet1"/>
      </w:pPr>
      <w:r>
        <w:t>Building our culture and practice of learning about ‘</w:t>
      </w:r>
      <w:r w:rsidRPr="267CF9E6">
        <w:rPr>
          <w:i/>
          <w:iCs/>
        </w:rPr>
        <w:t xml:space="preserve">how change happens’ </w:t>
      </w:r>
    </w:p>
    <w:p w14:paraId="1695484D" w14:textId="77777777" w:rsidR="00D62242" w:rsidRDefault="00D62242" w:rsidP="00D62242">
      <w:pPr>
        <w:pStyle w:val="Bullet1"/>
        <w:numPr>
          <w:ilvl w:val="0"/>
          <w:numId w:val="0"/>
        </w:numPr>
        <w:ind w:left="360"/>
      </w:pPr>
    </w:p>
    <w:p w14:paraId="78035E71" w14:textId="77777777" w:rsidR="00D62242" w:rsidRPr="008705CC" w:rsidRDefault="00D62242" w:rsidP="00D62242">
      <w:pPr>
        <w:pStyle w:val="ContentText"/>
        <w:rPr>
          <w:b/>
          <w:bCs/>
          <w:szCs w:val="22"/>
        </w:rPr>
      </w:pPr>
      <w:r>
        <w:rPr>
          <w:b/>
          <w:bCs/>
          <w:szCs w:val="22"/>
        </w:rPr>
        <w:t>Lead client projects</w:t>
      </w:r>
    </w:p>
    <w:p w14:paraId="344AFA8B" w14:textId="56A8DCAC" w:rsidR="00D62242" w:rsidRDefault="00D62242" w:rsidP="00D62242">
      <w:pPr>
        <w:pStyle w:val="ContentText"/>
      </w:pPr>
      <w:r>
        <w:t xml:space="preserve">Working within the consultancy side of the organisation you will lead client projects. Clients maybe from the private, government or not for profit sectors and projects may range in topic, scope and duration- so flexibility is paramount. You will have great relationship building skills, an ability to quickly get under the skin of an organisation and their challenge, be confident managing consultants (including subject matter experts), comfortable working cross culturally, competent in the management of budgets and scopes of working and committed to doing work that has a </w:t>
      </w:r>
      <w:r w:rsidR="67F2CC1E">
        <w:t>real-world</w:t>
      </w:r>
      <w:r>
        <w:t xml:space="preserve"> impact.</w:t>
      </w:r>
    </w:p>
    <w:p w14:paraId="3B7A6E81" w14:textId="77777777" w:rsidR="00D62242" w:rsidRDefault="00D62242" w:rsidP="00D62242">
      <w:pPr>
        <w:pStyle w:val="ContentText"/>
        <w:rPr>
          <w:szCs w:val="22"/>
        </w:rPr>
      </w:pPr>
    </w:p>
    <w:p w14:paraId="62EE13B1" w14:textId="77777777" w:rsidR="00D62242" w:rsidRDefault="00D62242" w:rsidP="00D62242">
      <w:pPr>
        <w:pStyle w:val="ContentText"/>
        <w:rPr>
          <w:szCs w:val="22"/>
        </w:rPr>
      </w:pPr>
      <w:r>
        <w:rPr>
          <w:szCs w:val="22"/>
        </w:rPr>
        <w:t>Key responsibilities will include:</w:t>
      </w:r>
    </w:p>
    <w:p w14:paraId="62765C6B" w14:textId="77777777" w:rsidR="00D62242" w:rsidRDefault="00D62242" w:rsidP="00D62242">
      <w:pPr>
        <w:pStyle w:val="Bullet1"/>
      </w:pPr>
      <w:r>
        <w:t>Build long terms relationships with key partners and clients</w:t>
      </w:r>
    </w:p>
    <w:p w14:paraId="71C45D05" w14:textId="77777777" w:rsidR="00D62242" w:rsidRDefault="00D62242" w:rsidP="00D62242">
      <w:pPr>
        <w:pStyle w:val="Bullet1"/>
      </w:pPr>
      <w:r>
        <w:t>Lead small consultant and staff teams</w:t>
      </w:r>
    </w:p>
    <w:p w14:paraId="15317517" w14:textId="77777777" w:rsidR="00D62242" w:rsidRDefault="00D62242" w:rsidP="00D62242">
      <w:pPr>
        <w:pStyle w:val="Bullet1"/>
      </w:pPr>
      <w:r>
        <w:t xml:space="preserve">Conduct project scope, analysis and planning stages </w:t>
      </w:r>
    </w:p>
    <w:p w14:paraId="2565B8F7" w14:textId="77777777" w:rsidR="00D62242" w:rsidRDefault="00D62242" w:rsidP="00D62242">
      <w:pPr>
        <w:pStyle w:val="Bullet1"/>
      </w:pPr>
      <w:r>
        <w:t>Manage project budgets / timelines / deliverables</w:t>
      </w:r>
    </w:p>
    <w:p w14:paraId="4A75ABC1" w14:textId="77777777" w:rsidR="00D62242" w:rsidRDefault="00D62242" w:rsidP="00D62242">
      <w:pPr>
        <w:pStyle w:val="Bullet1"/>
      </w:pPr>
      <w:r>
        <w:t xml:space="preserve">Produce high quality communication and other output products </w:t>
      </w:r>
    </w:p>
    <w:p w14:paraId="1F4AE4A8" w14:textId="77777777" w:rsidR="00D62242" w:rsidRDefault="00D62242" w:rsidP="00D62242">
      <w:pPr>
        <w:pStyle w:val="ContentText"/>
        <w:rPr>
          <w:szCs w:val="22"/>
        </w:rPr>
      </w:pPr>
    </w:p>
    <w:p w14:paraId="1732B6D5" w14:textId="41ADD128" w:rsidR="00D62242" w:rsidRPr="00055AED" w:rsidRDefault="00055AED" w:rsidP="00D62242">
      <w:pPr>
        <w:pStyle w:val="ContentText"/>
        <w:rPr>
          <w:color w:val="E04307" w:themeColor="accent1"/>
          <w:szCs w:val="22"/>
        </w:rPr>
      </w:pPr>
      <w:r>
        <w:rPr>
          <w:color w:val="E04307" w:themeColor="accent1"/>
          <w:szCs w:val="22"/>
        </w:rPr>
        <w:t>GENERAL EXPECTIONS:</w:t>
      </w:r>
    </w:p>
    <w:p w14:paraId="0F9CCCE5" w14:textId="77777777" w:rsidR="00D62242" w:rsidRDefault="00D62242" w:rsidP="00D62242">
      <w:pPr>
        <w:pStyle w:val="ContentText"/>
        <w:rPr>
          <w:szCs w:val="22"/>
        </w:rPr>
      </w:pPr>
    </w:p>
    <w:p w14:paraId="0D6D138F" w14:textId="77777777" w:rsidR="00D62242" w:rsidRPr="003B5001" w:rsidRDefault="00D62242" w:rsidP="00D62242">
      <w:pPr>
        <w:pStyle w:val="ContentText"/>
        <w:rPr>
          <w:b/>
          <w:bCs/>
          <w:szCs w:val="22"/>
        </w:rPr>
      </w:pPr>
      <w:r w:rsidRPr="003B5001">
        <w:rPr>
          <w:b/>
          <w:bCs/>
          <w:szCs w:val="22"/>
        </w:rPr>
        <w:t xml:space="preserve">Contributing to our team, culture and </w:t>
      </w:r>
      <w:r>
        <w:rPr>
          <w:b/>
          <w:bCs/>
          <w:szCs w:val="22"/>
        </w:rPr>
        <w:t xml:space="preserve">distinctive </w:t>
      </w:r>
      <w:r w:rsidRPr="003B5001">
        <w:rPr>
          <w:b/>
          <w:bCs/>
          <w:szCs w:val="22"/>
        </w:rPr>
        <w:t>ways of working</w:t>
      </w:r>
    </w:p>
    <w:p w14:paraId="2C94086D" w14:textId="77777777" w:rsidR="00D62242" w:rsidRDefault="00D62242" w:rsidP="00D62242">
      <w:pPr>
        <w:pStyle w:val="ContentText"/>
        <w:rPr>
          <w:szCs w:val="22"/>
        </w:rPr>
      </w:pPr>
      <w:r>
        <w:rPr>
          <w:szCs w:val="22"/>
        </w:rPr>
        <w:t xml:space="preserve">We’re a small organisation, with an agile, distributed way of working who value knowing one another. As such, it is important to be willing to build relationships across the organisation, help others out when needed, be curious about and seek to learn from others within </w:t>
      </w:r>
      <w:proofErr w:type="spellStart"/>
      <w:r>
        <w:rPr>
          <w:szCs w:val="22"/>
        </w:rPr>
        <w:t>Wasafiri</w:t>
      </w:r>
      <w:proofErr w:type="spellEnd"/>
      <w:r>
        <w:rPr>
          <w:szCs w:val="22"/>
        </w:rPr>
        <w:t xml:space="preserve">. As a global team we aim to get together once a year (normally in Kenya) and then have regular </w:t>
      </w:r>
      <w:r>
        <w:rPr>
          <w:szCs w:val="22"/>
        </w:rPr>
        <w:lastRenderedPageBreak/>
        <w:t>online connection points. We seek someone keen to contribute to the culture and organisations beyond the bounds of the specific role.</w:t>
      </w:r>
    </w:p>
    <w:p w14:paraId="46140F45" w14:textId="77777777" w:rsidR="00D62242" w:rsidRDefault="00D62242" w:rsidP="00D62242">
      <w:pPr>
        <w:pStyle w:val="ContentText"/>
        <w:rPr>
          <w:szCs w:val="22"/>
        </w:rPr>
      </w:pPr>
    </w:p>
    <w:p w14:paraId="0A9AA376" w14:textId="77777777" w:rsidR="00D62242" w:rsidRPr="003B5001" w:rsidRDefault="00D62242" w:rsidP="005847BF">
      <w:pPr>
        <w:pStyle w:val="ContentText"/>
        <w:rPr>
          <w:b/>
          <w:bCs/>
          <w:szCs w:val="22"/>
        </w:rPr>
      </w:pPr>
      <w:r>
        <w:rPr>
          <w:b/>
          <w:bCs/>
          <w:szCs w:val="22"/>
        </w:rPr>
        <w:t xml:space="preserve">Helping identify and develop new strategic opportunities  </w:t>
      </w:r>
    </w:p>
    <w:p w14:paraId="2EC1107B" w14:textId="76C911D8" w:rsidR="001E0044" w:rsidRDefault="00D62242" w:rsidP="005847BF">
      <w:pPr>
        <w:pStyle w:val="ContentText"/>
        <w:rPr>
          <w:szCs w:val="22"/>
        </w:rPr>
      </w:pPr>
      <w:r>
        <w:rPr>
          <w:szCs w:val="22"/>
        </w:rPr>
        <w:t xml:space="preserve">You will be at the forefront of some of the fastest growing areas of </w:t>
      </w:r>
      <w:proofErr w:type="spellStart"/>
      <w:r>
        <w:rPr>
          <w:szCs w:val="22"/>
        </w:rPr>
        <w:t>Wasafiri’s</w:t>
      </w:r>
      <w:proofErr w:type="spellEnd"/>
      <w:r>
        <w:rPr>
          <w:szCs w:val="22"/>
        </w:rPr>
        <w:t xml:space="preserve"> work. We will look for you to bring insight and ideas for ways we can further develop. This could include spotting commercial opportunities and pursuing these (with the support of colleagues); ensuring we continue to build our networks and visibility with new partners; contributing to shaping our strategy and workplan and other aspects of </w:t>
      </w:r>
      <w:proofErr w:type="spellStart"/>
      <w:r>
        <w:rPr>
          <w:szCs w:val="22"/>
        </w:rPr>
        <w:t>Wasafiri’s</w:t>
      </w:r>
      <w:proofErr w:type="spellEnd"/>
      <w:r>
        <w:rPr>
          <w:szCs w:val="22"/>
        </w:rPr>
        <w:t xml:space="preserve"> ongoing development.</w:t>
      </w:r>
    </w:p>
    <w:p w14:paraId="1ABE7ABD" w14:textId="77777777" w:rsidR="00D62242" w:rsidRDefault="00D62242" w:rsidP="00D62242">
      <w:pPr>
        <w:pStyle w:val="ContentText"/>
      </w:pPr>
    </w:p>
    <w:p w14:paraId="75441787" w14:textId="3DFF025E" w:rsidR="004A6A11" w:rsidRPr="00BB785B" w:rsidRDefault="004A6A11" w:rsidP="004A6A11">
      <w:pPr>
        <w:pStyle w:val="Header1"/>
      </w:pPr>
      <w:r>
        <w:t>Compensation and Benefits</w:t>
      </w:r>
    </w:p>
    <w:p w14:paraId="43475F72" w14:textId="77777777" w:rsidR="000720EF" w:rsidRDefault="000720EF" w:rsidP="000720EF">
      <w:pPr>
        <w:pStyle w:val="Header3"/>
      </w:pPr>
    </w:p>
    <w:p w14:paraId="55FAD799" w14:textId="074C78A4" w:rsidR="000720EF" w:rsidRPr="00055AED" w:rsidRDefault="000720EF" w:rsidP="000720EF">
      <w:pPr>
        <w:pStyle w:val="Header3"/>
        <w:rPr>
          <w:sz w:val="22"/>
          <w:szCs w:val="22"/>
        </w:rPr>
      </w:pPr>
      <w:r w:rsidRPr="33C00280">
        <w:rPr>
          <w:sz w:val="22"/>
          <w:szCs w:val="22"/>
        </w:rPr>
        <w:t>Salary</w:t>
      </w:r>
      <w:r w:rsidR="0025048D" w:rsidRPr="33C00280">
        <w:rPr>
          <w:sz w:val="22"/>
          <w:szCs w:val="22"/>
        </w:rPr>
        <w:t xml:space="preserve">: </w:t>
      </w:r>
      <w:r w:rsidR="0025048D" w:rsidRPr="33C00280">
        <w:rPr>
          <w:rFonts w:eastAsia="Times New Roman" w:cs="Arial"/>
          <w:b w:val="0"/>
          <w:sz w:val="22"/>
          <w:szCs w:val="22"/>
          <w:lang w:eastAsia="ja-JP"/>
        </w:rPr>
        <w:t>Salary will be based</w:t>
      </w:r>
      <w:r w:rsidR="009F02AD" w:rsidRPr="33C00280">
        <w:rPr>
          <w:rFonts w:eastAsia="Times New Roman" w:cs="Arial"/>
          <w:b w:val="0"/>
          <w:sz w:val="22"/>
          <w:szCs w:val="22"/>
          <w:lang w:eastAsia="ja-JP"/>
        </w:rPr>
        <w:t xml:space="preserve"> on experience, </w:t>
      </w:r>
      <w:r w:rsidR="00E568BD" w:rsidRPr="33C00280">
        <w:rPr>
          <w:rFonts w:eastAsia="Times New Roman" w:cs="Arial"/>
          <w:b w:val="0"/>
          <w:sz w:val="22"/>
          <w:szCs w:val="22"/>
          <w:lang w:eastAsia="ja-JP"/>
        </w:rPr>
        <w:t>in the range GBP 40,000-</w:t>
      </w:r>
      <w:r w:rsidR="11A5449A" w:rsidRPr="33C00280">
        <w:rPr>
          <w:rFonts w:eastAsia="Times New Roman" w:cs="Arial"/>
          <w:b w:val="0"/>
          <w:sz w:val="22"/>
          <w:szCs w:val="22"/>
          <w:lang w:eastAsia="ja-JP"/>
        </w:rPr>
        <w:t>45</w:t>
      </w:r>
      <w:r w:rsidR="00E568BD" w:rsidRPr="33C00280">
        <w:rPr>
          <w:rFonts w:eastAsia="Times New Roman" w:cs="Arial"/>
          <w:b w:val="0"/>
          <w:sz w:val="22"/>
          <w:szCs w:val="22"/>
          <w:lang w:eastAsia="ja-JP"/>
        </w:rPr>
        <w:t xml:space="preserve">,000 </w:t>
      </w:r>
      <w:r w:rsidR="00C90489" w:rsidRPr="00C90489">
        <w:rPr>
          <w:rFonts w:eastAsia="Times New Roman" w:cs="Arial"/>
          <w:b w:val="0"/>
          <w:sz w:val="22"/>
          <w:szCs w:val="22"/>
          <w:lang w:eastAsia="ja-JP"/>
        </w:rPr>
        <w:t>plus package - depending on experience.</w:t>
      </w:r>
    </w:p>
    <w:p w14:paraId="63A2A6E1" w14:textId="3CB63F49" w:rsidR="000720EF" w:rsidRPr="00055AED" w:rsidRDefault="000720EF" w:rsidP="000720EF">
      <w:pPr>
        <w:pStyle w:val="Header3"/>
        <w:rPr>
          <w:b w:val="0"/>
          <w:bCs/>
          <w:sz w:val="22"/>
          <w:szCs w:val="22"/>
        </w:rPr>
      </w:pPr>
      <w:r w:rsidRPr="00055AED">
        <w:rPr>
          <w:sz w:val="22"/>
          <w:szCs w:val="22"/>
        </w:rPr>
        <w:t>Benefits</w:t>
      </w:r>
      <w:r w:rsidR="00FB5650" w:rsidRPr="00055AED">
        <w:rPr>
          <w:sz w:val="22"/>
          <w:szCs w:val="22"/>
        </w:rPr>
        <w:t xml:space="preserve">: </w:t>
      </w:r>
      <w:r w:rsidR="00FB5650" w:rsidRPr="00055AED">
        <w:rPr>
          <w:b w:val="0"/>
          <w:bCs/>
          <w:sz w:val="22"/>
          <w:szCs w:val="22"/>
        </w:rPr>
        <w:t xml:space="preserve">Our standard company-wide </w:t>
      </w:r>
      <w:r w:rsidR="007C1EB9" w:rsidRPr="00055AED">
        <w:rPr>
          <w:b w:val="0"/>
          <w:bCs/>
          <w:sz w:val="22"/>
          <w:szCs w:val="22"/>
        </w:rPr>
        <w:t xml:space="preserve">international </w:t>
      </w:r>
      <w:r w:rsidR="00FB5650" w:rsidRPr="00055AED">
        <w:rPr>
          <w:b w:val="0"/>
          <w:bCs/>
          <w:sz w:val="22"/>
          <w:szCs w:val="22"/>
        </w:rPr>
        <w:t xml:space="preserve">health insurance </w:t>
      </w:r>
      <w:r w:rsidR="001E0044" w:rsidRPr="00055AED">
        <w:rPr>
          <w:b w:val="0"/>
          <w:bCs/>
          <w:sz w:val="22"/>
          <w:szCs w:val="22"/>
        </w:rPr>
        <w:t>plan, retirement</w:t>
      </w:r>
      <w:r w:rsidR="00FB5650" w:rsidRPr="00055AED">
        <w:rPr>
          <w:b w:val="0"/>
          <w:bCs/>
          <w:sz w:val="22"/>
          <w:szCs w:val="22"/>
        </w:rPr>
        <w:t xml:space="preserve"> benefits</w:t>
      </w:r>
      <w:r w:rsidR="00407218" w:rsidRPr="00055AED">
        <w:rPr>
          <w:b w:val="0"/>
          <w:bCs/>
          <w:sz w:val="22"/>
          <w:szCs w:val="22"/>
        </w:rPr>
        <w:t xml:space="preserve"> and co</w:t>
      </w:r>
      <w:r w:rsidR="00C86065" w:rsidRPr="00055AED">
        <w:rPr>
          <w:b w:val="0"/>
          <w:bCs/>
          <w:sz w:val="22"/>
          <w:szCs w:val="22"/>
        </w:rPr>
        <w:t>mmunication stipend.</w:t>
      </w:r>
    </w:p>
    <w:p w14:paraId="0DD7A895" w14:textId="798CACF5" w:rsidR="000720EF" w:rsidRPr="00055AED" w:rsidRDefault="3DA84A7E" w:rsidP="1C2C302C">
      <w:pPr>
        <w:pStyle w:val="Header3"/>
        <w:rPr>
          <w:b w:val="0"/>
          <w:sz w:val="22"/>
          <w:szCs w:val="22"/>
        </w:rPr>
      </w:pPr>
      <w:r w:rsidRPr="267CF9E6">
        <w:rPr>
          <w:sz w:val="22"/>
          <w:szCs w:val="22"/>
        </w:rPr>
        <w:t>Paid Time Off</w:t>
      </w:r>
      <w:r w:rsidR="31F5E669" w:rsidRPr="267CF9E6">
        <w:rPr>
          <w:sz w:val="22"/>
          <w:szCs w:val="22"/>
        </w:rPr>
        <w:t xml:space="preserve">: </w:t>
      </w:r>
      <w:r w:rsidR="4AF57471" w:rsidRPr="267CF9E6">
        <w:rPr>
          <w:b w:val="0"/>
          <w:sz w:val="22"/>
          <w:szCs w:val="22"/>
        </w:rPr>
        <w:t xml:space="preserve">Employees get roughly </w:t>
      </w:r>
      <w:r w:rsidR="66C9C859" w:rsidRPr="267CF9E6">
        <w:rPr>
          <w:b w:val="0"/>
          <w:sz w:val="22"/>
          <w:szCs w:val="22"/>
        </w:rPr>
        <w:t>23</w:t>
      </w:r>
      <w:r w:rsidR="495FE9DF" w:rsidRPr="267CF9E6">
        <w:rPr>
          <w:b w:val="0"/>
          <w:sz w:val="22"/>
          <w:szCs w:val="22"/>
        </w:rPr>
        <w:t xml:space="preserve"> days </w:t>
      </w:r>
      <w:r w:rsidR="255A54EB" w:rsidRPr="267CF9E6">
        <w:rPr>
          <w:b w:val="0"/>
          <w:sz w:val="22"/>
          <w:szCs w:val="22"/>
        </w:rPr>
        <w:t>of paid time off</w:t>
      </w:r>
      <w:r w:rsidR="0009794B" w:rsidRPr="267CF9E6">
        <w:rPr>
          <w:b w:val="0"/>
          <w:sz w:val="22"/>
          <w:szCs w:val="22"/>
        </w:rPr>
        <w:t xml:space="preserve"> each year.</w:t>
      </w:r>
    </w:p>
    <w:p w14:paraId="155A60C1" w14:textId="77777777" w:rsidR="001720C5" w:rsidRPr="00055AED" w:rsidRDefault="001720C5" w:rsidP="00FA2BBE">
      <w:pPr>
        <w:rPr>
          <w:szCs w:val="22"/>
        </w:rPr>
      </w:pPr>
    </w:p>
    <w:p w14:paraId="7936A6A6" w14:textId="580D9CEC" w:rsidR="001720C5" w:rsidRDefault="00AE18A4" w:rsidP="00FA2BBE">
      <w:pPr>
        <w:pStyle w:val="Header1"/>
      </w:pPr>
      <w:r>
        <w:t xml:space="preserve">Further Information </w:t>
      </w:r>
    </w:p>
    <w:p w14:paraId="38FF554E" w14:textId="77777777" w:rsidR="000720EF" w:rsidRDefault="000720EF" w:rsidP="00DA63FB">
      <w:pPr>
        <w:pStyle w:val="Header3"/>
      </w:pPr>
    </w:p>
    <w:p w14:paraId="4A5E9607" w14:textId="1D49F316" w:rsidR="003840FB" w:rsidRDefault="00B13709" w:rsidP="00DA63FB">
      <w:pPr>
        <w:pStyle w:val="Header3"/>
      </w:pPr>
      <w:r>
        <w:t>How to Apply</w:t>
      </w:r>
    </w:p>
    <w:p w14:paraId="4980AFA9" w14:textId="7DA9472E" w:rsidR="00E54AFE" w:rsidRDefault="00E54AFE" w:rsidP="00E54AFE">
      <w:pPr>
        <w:pStyle w:val="Numbered1"/>
        <w:numPr>
          <w:ilvl w:val="0"/>
          <w:numId w:val="9"/>
        </w:numPr>
      </w:pPr>
      <w:r>
        <w:t xml:space="preserve">Visit </w:t>
      </w:r>
      <w:hyperlink r:id="rId21" w:history="1">
        <w:r w:rsidR="005847BF" w:rsidRPr="004F0F03">
          <w:rPr>
            <w:rStyle w:val="Hyperlink"/>
          </w:rPr>
          <w:t>https://www.wasafirihub.com/about-us/careers/</w:t>
        </w:r>
      </w:hyperlink>
      <w:r w:rsidR="005847BF">
        <w:t xml:space="preserve"> </w:t>
      </w:r>
      <w:r>
        <w:t xml:space="preserve">to download and complete a brief application form. Please note that </w:t>
      </w:r>
      <w:r w:rsidRPr="00A42252">
        <w:rPr>
          <w:u w:val="single"/>
        </w:rPr>
        <w:t>we will not accept submissions without a completed application form</w:t>
      </w:r>
      <w:r>
        <w:t>.</w:t>
      </w:r>
    </w:p>
    <w:p w14:paraId="3ABE0524" w14:textId="64C8F988" w:rsidR="00691377" w:rsidRPr="00A43E18" w:rsidRDefault="00691377" w:rsidP="00691377">
      <w:pPr>
        <w:pStyle w:val="Numbered1"/>
        <w:numPr>
          <w:ilvl w:val="0"/>
          <w:numId w:val="9"/>
        </w:numPr>
      </w:pPr>
      <w:r>
        <w:t xml:space="preserve">Include a CV that is </w:t>
      </w:r>
      <w:r w:rsidRPr="00A42252">
        <w:rPr>
          <w:u w:val="single"/>
        </w:rPr>
        <w:t>not longer than 3 pages.</w:t>
      </w:r>
    </w:p>
    <w:p w14:paraId="2FC17915" w14:textId="77777777" w:rsidR="00A43E18" w:rsidRDefault="00A43E18" w:rsidP="00A43E18">
      <w:pPr>
        <w:pStyle w:val="Numbered1"/>
        <w:numPr>
          <w:ilvl w:val="0"/>
          <w:numId w:val="9"/>
        </w:numPr>
      </w:pPr>
      <w:r>
        <w:t xml:space="preserve">Please </w:t>
      </w:r>
      <w:r w:rsidRPr="00C90489">
        <w:rPr>
          <w:u w:val="single"/>
        </w:rPr>
        <w:t>submit the application form and CV</w:t>
      </w:r>
      <w:r>
        <w:t xml:space="preserve"> to </w:t>
      </w:r>
      <w:hyperlink r:id="rId22" w:history="1">
        <w:r w:rsidRPr="00712D3F">
          <w:rPr>
            <w:rStyle w:val="Hyperlink"/>
          </w:rPr>
          <w:t>opportunities@wasafirihub.com</w:t>
        </w:r>
      </w:hyperlink>
      <w:r>
        <w:t xml:space="preserve"> </w:t>
      </w:r>
    </w:p>
    <w:p w14:paraId="56146E57" w14:textId="5EAFF348" w:rsidR="008C20CB" w:rsidRDefault="008C20CB" w:rsidP="008C20CB">
      <w:pPr>
        <w:pStyle w:val="Numbered1"/>
        <w:numPr>
          <w:ilvl w:val="0"/>
          <w:numId w:val="0"/>
        </w:numPr>
      </w:pPr>
    </w:p>
    <w:p w14:paraId="1F14F197" w14:textId="5111B6C9" w:rsidR="002916A5" w:rsidRPr="00A42252" w:rsidRDefault="002916A5" w:rsidP="002916A5">
      <w:pPr>
        <w:pStyle w:val="Header3"/>
      </w:pPr>
      <w:r>
        <w:t>Application Deadline</w:t>
      </w:r>
    </w:p>
    <w:p w14:paraId="324504FC" w14:textId="2FE9C806" w:rsidR="00F82CC3" w:rsidRDefault="008D0515" w:rsidP="00F82CC3">
      <w:pPr>
        <w:pStyle w:val="Header3"/>
        <w:numPr>
          <w:ilvl w:val="0"/>
          <w:numId w:val="35"/>
        </w:numPr>
        <w:rPr>
          <w:rFonts w:eastAsia="Times New Roman" w:cs="Arial"/>
          <w:b w:val="0"/>
          <w:sz w:val="22"/>
          <w:szCs w:val="22"/>
          <w:lang w:eastAsia="ja-JP"/>
        </w:rPr>
      </w:pPr>
      <w:r w:rsidRPr="6F351442">
        <w:rPr>
          <w:rFonts w:eastAsia="Times New Roman" w:cs="Arial"/>
          <w:b w:val="0"/>
          <w:sz w:val="22"/>
          <w:szCs w:val="22"/>
          <w:lang w:eastAsia="ja-JP"/>
        </w:rPr>
        <w:t xml:space="preserve">Closing date: </w:t>
      </w:r>
      <w:r w:rsidR="00DB272B">
        <w:rPr>
          <w:rFonts w:eastAsia="Times New Roman" w:cs="Arial"/>
          <w:b w:val="0"/>
          <w:sz w:val="22"/>
          <w:szCs w:val="22"/>
          <w:lang w:eastAsia="ja-JP"/>
        </w:rPr>
        <w:t>May</w:t>
      </w:r>
      <w:r w:rsidR="00C90489">
        <w:rPr>
          <w:rFonts w:eastAsia="Times New Roman" w:cs="Arial"/>
          <w:b w:val="0"/>
          <w:sz w:val="22"/>
          <w:szCs w:val="22"/>
          <w:lang w:eastAsia="ja-JP"/>
        </w:rPr>
        <w:t xml:space="preserve"> </w:t>
      </w:r>
      <w:r w:rsidR="00DB272B">
        <w:rPr>
          <w:rFonts w:eastAsia="Times New Roman" w:cs="Arial"/>
          <w:b w:val="0"/>
          <w:sz w:val="22"/>
          <w:szCs w:val="22"/>
          <w:lang w:eastAsia="ja-JP"/>
        </w:rPr>
        <w:t>20</w:t>
      </w:r>
      <w:r w:rsidR="00C90489">
        <w:rPr>
          <w:rFonts w:eastAsia="Times New Roman" w:cs="Arial"/>
          <w:b w:val="0"/>
          <w:sz w:val="22"/>
          <w:szCs w:val="22"/>
          <w:lang w:eastAsia="ja-JP"/>
        </w:rPr>
        <w:t>,</w:t>
      </w:r>
      <w:r w:rsidRPr="6F351442">
        <w:rPr>
          <w:rFonts w:eastAsia="Times New Roman" w:cs="Arial"/>
          <w:b w:val="0"/>
          <w:sz w:val="22"/>
          <w:szCs w:val="22"/>
          <w:lang w:eastAsia="ja-JP"/>
        </w:rPr>
        <w:t xml:space="preserve"> 2021 </w:t>
      </w:r>
      <w:r w:rsidR="007044C1" w:rsidRPr="6F351442">
        <w:rPr>
          <w:rFonts w:eastAsia="Times New Roman" w:cs="Arial"/>
          <w:b w:val="0"/>
          <w:sz w:val="22"/>
          <w:szCs w:val="22"/>
          <w:lang w:eastAsia="ja-JP"/>
        </w:rPr>
        <w:t>midnight GMT</w:t>
      </w:r>
    </w:p>
    <w:p w14:paraId="2A625A41" w14:textId="2FA02D95" w:rsidR="00F82CC3" w:rsidRPr="00F82CC3" w:rsidRDefault="00F82CC3" w:rsidP="00F82CC3">
      <w:pPr>
        <w:pStyle w:val="ListParagraph"/>
        <w:numPr>
          <w:ilvl w:val="0"/>
          <w:numId w:val="35"/>
        </w:numPr>
        <w:rPr>
          <w:rFonts w:eastAsia="Times New Roman" w:cs="Arial"/>
          <w:szCs w:val="20"/>
          <w:lang w:eastAsia="ja-JP"/>
        </w:rPr>
      </w:pPr>
      <w:r>
        <w:rPr>
          <w:rFonts w:eastAsia="Times New Roman" w:cs="Arial"/>
          <w:szCs w:val="20"/>
          <w:lang w:eastAsia="ja-JP"/>
        </w:rPr>
        <w:t xml:space="preserve">Start date is flexible, with a preference </w:t>
      </w:r>
      <w:r w:rsidR="000751E6">
        <w:rPr>
          <w:rFonts w:eastAsia="Times New Roman" w:cs="Arial"/>
          <w:szCs w:val="20"/>
          <w:lang w:eastAsia="ja-JP"/>
        </w:rPr>
        <w:t>for joining early.</w:t>
      </w:r>
    </w:p>
    <w:p w14:paraId="0DCF0C27" w14:textId="4D570AE0" w:rsidR="001720C5" w:rsidRPr="000751E6" w:rsidRDefault="001720C5" w:rsidP="000751E6">
      <w:pPr>
        <w:pStyle w:val="Header3"/>
        <w:ind w:left="360"/>
        <w:rPr>
          <w:rFonts w:eastAsia="Times New Roman" w:cs="Arial"/>
          <w:b w:val="0"/>
          <w:sz w:val="22"/>
          <w:szCs w:val="20"/>
          <w:lang w:eastAsia="ja-JP"/>
        </w:rPr>
      </w:pPr>
    </w:p>
    <w:p w14:paraId="1F4910BD" w14:textId="0502E629" w:rsidR="00621ECD" w:rsidRDefault="00621ECD" w:rsidP="007044C1">
      <w:pPr>
        <w:pStyle w:val="Header3"/>
      </w:pPr>
      <w:r w:rsidRPr="007044C1">
        <w:t>Selection Process</w:t>
      </w:r>
    </w:p>
    <w:p w14:paraId="0206FFE4" w14:textId="1B5AA4A5" w:rsidR="00936E65" w:rsidRPr="004B4E2A" w:rsidRDefault="17228805" w:rsidP="005847BF">
      <w:pPr>
        <w:pStyle w:val="Header3"/>
        <w:numPr>
          <w:ilvl w:val="0"/>
          <w:numId w:val="33"/>
        </w:numPr>
        <w:jc w:val="both"/>
        <w:rPr>
          <w:rFonts w:eastAsia="Times New Roman" w:cs="Arial"/>
          <w:b w:val="0"/>
          <w:sz w:val="22"/>
          <w:szCs w:val="22"/>
          <w:lang w:eastAsia="ja-JP"/>
        </w:rPr>
      </w:pPr>
      <w:r w:rsidRPr="1C2C302C">
        <w:rPr>
          <w:rFonts w:eastAsia="Helvetica Neue" w:cs="Helvetica Neue"/>
          <w:b w:val="0"/>
          <w:sz w:val="22"/>
          <w:szCs w:val="22"/>
        </w:rPr>
        <w:t>We will review applications as they arrive. Due to the volume of applications, we are expecting, we will only be able to respond to candidates that make it to the interview stage.</w:t>
      </w:r>
    </w:p>
    <w:p w14:paraId="7A942B2C" w14:textId="6DB06706" w:rsidR="007044C1" w:rsidRDefault="00936E65" w:rsidP="005847BF">
      <w:pPr>
        <w:pStyle w:val="Header3"/>
        <w:numPr>
          <w:ilvl w:val="0"/>
          <w:numId w:val="33"/>
        </w:numPr>
        <w:jc w:val="both"/>
        <w:rPr>
          <w:rFonts w:eastAsia="Times New Roman" w:cs="Arial"/>
          <w:b w:val="0"/>
          <w:sz w:val="22"/>
          <w:szCs w:val="22"/>
          <w:lang w:eastAsia="ja-JP"/>
        </w:rPr>
      </w:pPr>
      <w:r w:rsidRPr="1C2C302C">
        <w:rPr>
          <w:rFonts w:eastAsia="Times New Roman" w:cs="Arial"/>
          <w:b w:val="0"/>
          <w:sz w:val="22"/>
          <w:szCs w:val="22"/>
          <w:lang w:eastAsia="ja-JP"/>
        </w:rPr>
        <w:t>Completion of satisfactory business references and background checks are essential conditions of employment.</w:t>
      </w:r>
    </w:p>
    <w:p w14:paraId="236D3D01" w14:textId="77777777" w:rsidR="00A81B72" w:rsidRPr="00A81B72" w:rsidRDefault="00A81B72" w:rsidP="00A81B72">
      <w:pPr>
        <w:pStyle w:val="Header3"/>
        <w:ind w:left="360"/>
        <w:rPr>
          <w:rFonts w:eastAsia="Times New Roman" w:cs="Arial"/>
          <w:b w:val="0"/>
          <w:sz w:val="22"/>
          <w:szCs w:val="20"/>
          <w:lang w:eastAsia="ja-JP"/>
        </w:rPr>
      </w:pPr>
    </w:p>
    <w:p w14:paraId="6788C4F6" w14:textId="31390E0B" w:rsidR="00A81B72" w:rsidRPr="007044C1" w:rsidRDefault="00055AED" w:rsidP="007044C1">
      <w:pPr>
        <w:pStyle w:val="Header3"/>
      </w:pPr>
      <w:r>
        <w:t>Ensuring Equality of Access</w:t>
      </w:r>
    </w:p>
    <w:p w14:paraId="1B59AB33" w14:textId="37619A95" w:rsidR="001720C5" w:rsidRDefault="001720C5" w:rsidP="005847BF">
      <w:pPr>
        <w:jc w:val="both"/>
      </w:pPr>
      <w:proofErr w:type="spellStart"/>
      <w:r>
        <w:t>Wasafiri</w:t>
      </w:r>
      <w:proofErr w:type="spellEnd"/>
      <w:r w:rsidRPr="001720C5">
        <w:t xml:space="preserve"> values the unique skills and experiences each individual brings to the organi</w:t>
      </w:r>
      <w:r>
        <w:t>s</w:t>
      </w:r>
      <w:r w:rsidRPr="001720C5">
        <w:t>ation and we are committed to creating and maintaining an inclusive and accessible environment for everyone.</w:t>
      </w:r>
    </w:p>
    <w:p w14:paraId="78E94A8E" w14:textId="25141D5C" w:rsidR="00833FD3" w:rsidRDefault="00833FD3" w:rsidP="005847BF">
      <w:pPr>
        <w:jc w:val="both"/>
      </w:pPr>
    </w:p>
    <w:p w14:paraId="0FB722F9" w14:textId="77777777" w:rsidR="005847BF" w:rsidRDefault="005847BF" w:rsidP="001720C5"/>
    <w:p w14:paraId="70603C56" w14:textId="529F1ADD" w:rsidR="00323223" w:rsidRPr="008C77D6" w:rsidRDefault="008C77D6" w:rsidP="001720C5">
      <w:pPr>
        <w:rPr>
          <w:rFonts w:eastAsiaTheme="majorEastAsia" w:cstheme="majorBidi"/>
          <w:b/>
          <w:sz w:val="24"/>
        </w:rPr>
      </w:pPr>
      <w:r w:rsidRPr="008C77D6">
        <w:rPr>
          <w:rFonts w:eastAsiaTheme="majorEastAsia" w:cstheme="majorBidi"/>
          <w:b/>
          <w:sz w:val="24"/>
        </w:rPr>
        <w:t>Queries</w:t>
      </w:r>
    </w:p>
    <w:p w14:paraId="56DEBC7D" w14:textId="6B6DB4FC" w:rsidR="00323223" w:rsidRDefault="00323223" w:rsidP="005847BF">
      <w:pPr>
        <w:jc w:val="both"/>
      </w:pPr>
      <w:r>
        <w:lastRenderedPageBreak/>
        <w:t xml:space="preserve">If you have any queries on any aspect of the </w:t>
      </w:r>
      <w:r w:rsidR="003F7B22">
        <w:t xml:space="preserve">recruitment </w:t>
      </w:r>
      <w:r>
        <w:t xml:space="preserve">process, need additional information, or would like to have an informal discussion, please contact </w:t>
      </w:r>
      <w:r w:rsidR="003F7B22">
        <w:t xml:space="preserve">Kate </w:t>
      </w:r>
      <w:r w:rsidR="009500D1">
        <w:t xml:space="preserve">Simpson </w:t>
      </w:r>
      <w:r>
        <w:t xml:space="preserve">by email to </w:t>
      </w:r>
      <w:hyperlink r:id="rId23">
        <w:r w:rsidR="00316FD4" w:rsidRPr="33C00280">
          <w:rPr>
            <w:rStyle w:val="Hyperlink"/>
          </w:rPr>
          <w:t>opportunities@wasafirihub.com</w:t>
        </w:r>
      </w:hyperlink>
      <w:r w:rsidR="00316FD4">
        <w:t xml:space="preserve"> </w:t>
      </w:r>
      <w:r>
        <w:t>in the first instance.</w:t>
      </w:r>
    </w:p>
    <w:p w14:paraId="4513AE7B" w14:textId="1F198FFC" w:rsidR="003A2571" w:rsidRDefault="003A2571" w:rsidP="005847BF">
      <w:pPr>
        <w:jc w:val="both"/>
      </w:pPr>
    </w:p>
    <w:p w14:paraId="32B56E38" w14:textId="08ECEA09" w:rsidR="003A2571" w:rsidRDefault="003A2571" w:rsidP="005847BF">
      <w:pPr>
        <w:jc w:val="both"/>
      </w:pPr>
      <w:r w:rsidRPr="003A2571">
        <w:t xml:space="preserve">For more information and to sign up </w:t>
      </w:r>
      <w:r w:rsidR="00EA649A" w:rsidRPr="003A2571">
        <w:t>f</w:t>
      </w:r>
      <w:r w:rsidR="00EA649A">
        <w:t xml:space="preserve">or </w:t>
      </w:r>
      <w:proofErr w:type="spellStart"/>
      <w:r w:rsidR="00EA649A" w:rsidRPr="003A2571">
        <w:t>Wasafiri</w:t>
      </w:r>
      <w:r w:rsidR="00055AED">
        <w:t>’s</w:t>
      </w:r>
      <w:proofErr w:type="spellEnd"/>
      <w:r w:rsidR="00184517">
        <w:t xml:space="preserve"> </w:t>
      </w:r>
      <w:r w:rsidR="00A809AF">
        <w:t xml:space="preserve">newsletter </w:t>
      </w:r>
      <w:r w:rsidRPr="003A2571">
        <w:t>please</w:t>
      </w:r>
      <w:r>
        <w:t xml:space="preserve"> </w:t>
      </w:r>
      <w:r w:rsidR="00184517">
        <w:t xml:space="preserve">visit </w:t>
      </w:r>
      <w:hyperlink r:id="rId24" w:history="1">
        <w:r w:rsidR="00E76540" w:rsidRPr="00E714D8">
          <w:rPr>
            <w:rStyle w:val="Hyperlink"/>
          </w:rPr>
          <w:t>https://www.wasafirihub.com/about-us/</w:t>
        </w:r>
      </w:hyperlink>
    </w:p>
    <w:p w14:paraId="1E42973A" w14:textId="7A4F033D" w:rsidR="0038019D" w:rsidRDefault="00631784" w:rsidP="005847BF">
      <w:pPr>
        <w:jc w:val="both"/>
      </w:pPr>
      <w:r>
        <w:tab/>
      </w:r>
    </w:p>
    <w:p w14:paraId="6A42E766" w14:textId="3D977501" w:rsidR="00A3260D" w:rsidRDefault="0038019D" w:rsidP="005847BF">
      <w:pPr>
        <w:jc w:val="both"/>
      </w:pPr>
      <w:r w:rsidRPr="0038019D">
        <w:t xml:space="preserve">Follow the </w:t>
      </w:r>
      <w:proofErr w:type="spellStart"/>
      <w:r w:rsidRPr="00E76540">
        <w:t>Wasafiri</w:t>
      </w:r>
      <w:proofErr w:type="spellEnd"/>
      <w:r w:rsidRPr="0038019D">
        <w:t xml:space="preserve"> on </w:t>
      </w:r>
      <w:hyperlink r:id="rId25" w:history="1">
        <w:r w:rsidR="00631784">
          <w:rPr>
            <w:rStyle w:val="Hyperlink"/>
          </w:rPr>
          <w:t>LinkedIn</w:t>
        </w:r>
      </w:hyperlink>
    </w:p>
    <w:p w14:paraId="4C7E2547" w14:textId="3758F1D9" w:rsidR="0038019D" w:rsidRPr="0038019D" w:rsidRDefault="0038019D" w:rsidP="005847BF">
      <w:pPr>
        <w:jc w:val="both"/>
      </w:pPr>
      <w:r w:rsidRPr="0038019D">
        <w:t> </w:t>
      </w:r>
    </w:p>
    <w:p w14:paraId="374E2CD1" w14:textId="77777777" w:rsidR="0038019D" w:rsidRDefault="0038019D" w:rsidP="00055AED">
      <w:pPr>
        <w:jc w:val="both"/>
      </w:pPr>
    </w:p>
    <w:p w14:paraId="5B6357C3" w14:textId="77777777" w:rsidR="00184517" w:rsidRPr="001720C5" w:rsidRDefault="00184517" w:rsidP="00EA649A"/>
    <w:p w14:paraId="07FF48C5" w14:textId="126A29B7" w:rsidR="00860B17" w:rsidRPr="00FA2BBE" w:rsidRDefault="00730A1A" w:rsidP="00FA2BBE">
      <w:r w:rsidRPr="00FA2BBE">
        <w:rPr>
          <w:noProof/>
          <w:color w:val="2B579A"/>
          <w:shd w:val="clear" w:color="auto" w:fill="E6E6E6"/>
        </w:rPr>
        <mc:AlternateContent>
          <mc:Choice Requires="wps">
            <w:drawing>
              <wp:anchor distT="0" distB="0" distL="114300" distR="114300" simplePos="0" relativeHeight="251658240" behindDoc="1" locked="0" layoutInCell="1" allowOverlap="1" wp14:anchorId="1F803436" wp14:editId="145FD11D">
                <wp:simplePos x="0" y="0"/>
                <wp:positionH relativeFrom="column">
                  <wp:posOffset>-878983</wp:posOffset>
                </wp:positionH>
                <wp:positionV relativeFrom="paragraph">
                  <wp:posOffset>4495827</wp:posOffset>
                </wp:positionV>
                <wp:extent cx="7846695" cy="800735"/>
                <wp:effectExtent l="0" t="0" r="1905" b="0"/>
                <wp:wrapNone/>
                <wp:docPr id="18" name="Rectangle 18"/>
                <wp:cNvGraphicFramePr/>
                <a:graphic xmlns:a="http://schemas.openxmlformats.org/drawingml/2006/main">
                  <a:graphicData uri="http://schemas.microsoft.com/office/word/2010/wordprocessingShape">
                    <wps:wsp>
                      <wps:cNvSpPr/>
                      <wps:spPr>
                        <a:xfrm>
                          <a:off x="0" y="0"/>
                          <a:ext cx="7846695" cy="8007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5F5103" w14:textId="77777777" w:rsidR="00C368BA" w:rsidRPr="00860B17" w:rsidRDefault="00C368BA" w:rsidP="00C368BA">
                            <w:pPr>
                              <w:jc w:val="center"/>
                              <w:rPr>
                                <w:rFonts w:ascii="Iowan Old Style Titling" w:hAnsi="Iowan Old Style Titling"/>
                                <w:i/>
                                <w:color w:val="FFFFFF" w:themeColor="background1"/>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8" style="position:absolute;margin-left:-69.2pt;margin-top:354pt;width:617.85pt;height:6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d="f" strokeweight="2pt" w14:anchorId="1F80343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hSh0mgIAAJEFAAAOAAAAZHJzL2Uyb0RvYy54bWysVEtv2zAMvg/YfxB0X+1kSR9BnSJo0WFA&#13;&#10;0QZth54VWYoNyKImKbGzXz9Ksp22K3YYloNDiR8/PkTy8qprFNkL62rQBZ2c5JQIzaGs9bagP55v&#13;&#10;v5xT4jzTJVOgRUEPwtGr5edPl61ZiClUoEphCZJot2hNQSvvzSLLHK9Ew9wJGKFRKcE2zOPRbrPS&#13;&#10;shbZG5VN8/w0a8GWxgIXzuHtTVLSZeSXUnD/IKUTnqiCYmw+fm38bsI3W16yxdYyU9W8D4P9QxQN&#13;&#10;qzU6HalumGdkZ+s/qJqaW3Ag/QmHJgMpay5iDpjNJH+XzVPFjIi5YHGcGcvk/h8tv9+vLalLfDt8&#13;&#10;Kc0afKNHrBrTWyUI3mGBWuMWiHsya9ufHIoh207aJvxjHqSLRT2MRRWdJxwvz85np6cXc0o46s7z&#13;&#10;/OzrPJBmR2tjnf8moCFBKKhF97GWbH/nfIIOkODMgarL21qpeAiNIq6VJXuGT7zZTnryNyilA1ZD&#13;&#10;sEqE4SYLiaVUouQPSgSc0o9CYk0w+GkMJHbj0QnjXGg/SaqKlSL5nuf4G7wPYcVEI2Fgluh/5O4J&#13;&#10;BmQiGbhTlD0+mIrYzKNx/rfAkvFoET2D9qNxU2uwHxEozKr3nPBDkVJpQpV8t+kQEsQNlAdsHgtp&#13;&#10;qpzhtzW+4B1zfs0sjhEOHK4G/4AfqaAtKPQSJRXYXx/dBzx2N2opaXEsC+p+7pgVlKjvGvv+YjKb&#13;&#10;hTmOh9n8bIoH+1qzea3Ru+YasC0muIQMj2LAezWI0kLzghtkFbyiimmOvgvKvR0O1z6tC9xBXKxW&#13;&#10;EYaza5i/00+GB/JQ4NChz90Ls6ZvY48DcA/DCLPFu25O2GCpYbXzIOvY6se69qXHuY891O+osFhe&#13;&#10;nyPquEmXvwEAAP//AwBQSwMEFAAGAAgAAAAhAMhAm1znAAAAEgEAAA8AAABkcnMvZG93bnJldi54&#13;&#10;bWxMj0tPwzAQhO9I/Adrkbi1dkhLQppNhXhUwI224ewmJonwI8ROG/492xNcVlrtzOx8+Xoymh3V&#13;&#10;4DtnEaK5AKZs5erONgj73fMsBeaDtLXUziqEH+VhXVxe5DKr3cm+q+M2NIxCrM8kQhtCn3Huq1YZ&#13;&#10;6eeuV5Zun24wMtA6NLwe5InCjeY3QtxyIztLH1rZq4dWVV/b0SCMy+T1afr43sSlKJO3Ui9fwqZH&#13;&#10;vL6aHlc07lfAgprCnwPODNQfCip2cKOtPdMIsyhOF6RFSERKaGeJuEtiYAeENF5EwIuc/0cpfgEA&#13;&#10;AP//AwBQSwECLQAUAAYACAAAACEAtoM4kv4AAADhAQAAEwAAAAAAAAAAAAAAAAAAAAAAW0NvbnRl&#13;&#10;bnRfVHlwZXNdLnhtbFBLAQItABQABgAIAAAAIQA4/SH/1gAAAJQBAAALAAAAAAAAAAAAAAAAAC8B&#13;&#10;AABfcmVscy8ucmVsc1BLAQItABQABgAIAAAAIQAIhSh0mgIAAJEFAAAOAAAAAAAAAAAAAAAAAC4C&#13;&#10;AABkcnMvZTJvRG9jLnhtbFBLAQItABQABgAIAAAAIQDIQJtc5wAAABIBAAAPAAAAAAAAAAAAAAAA&#13;&#10;APQEAABkcnMvZG93bnJldi54bWxQSwUGAAAAAAQABADzAAAACAYAAAAA&#13;&#10;">
                <v:textbox>
                  <w:txbxContent>
                    <w:p w:rsidRPr="00860B17" w:rsidR="00C368BA" w:rsidP="00C368BA" w:rsidRDefault="00C368BA" w14:paraId="195F5103" w14:textId="77777777">
                      <w:pPr>
                        <w:jc w:val="center"/>
                        <w:rPr>
                          <w:rFonts w:ascii="Iowan Old Style Titling" w:hAnsi="Iowan Old Style Titling"/>
                          <w:i/>
                          <w:color w:val="FFFFFF" w:themeColor="background1"/>
                          <w:sz w:val="32"/>
                        </w:rPr>
                      </w:pPr>
                    </w:p>
                  </w:txbxContent>
                </v:textbox>
              </v:rect>
            </w:pict>
          </mc:Fallback>
        </mc:AlternateContent>
      </w:r>
    </w:p>
    <w:sectPr w:rsidR="00860B17" w:rsidRPr="00FA2BBE" w:rsidSect="007C443C">
      <w:headerReference w:type="default" r:id="rId26"/>
      <w:footerReference w:type="even" r:id="rId27"/>
      <w:footerReference w:type="default" r:id="rId28"/>
      <w:type w:val="continuous"/>
      <w:pgSz w:w="11901" w:h="16817"/>
      <w:pgMar w:top="1440" w:right="1304"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664AD" w14:textId="77777777" w:rsidR="000E742F" w:rsidRDefault="000E742F" w:rsidP="003613B2">
      <w:r>
        <w:separator/>
      </w:r>
    </w:p>
    <w:p w14:paraId="7D01423F" w14:textId="77777777" w:rsidR="000E742F" w:rsidRDefault="000E742F"/>
  </w:endnote>
  <w:endnote w:type="continuationSeparator" w:id="0">
    <w:p w14:paraId="16F3B748" w14:textId="77777777" w:rsidR="000E742F" w:rsidRDefault="000E742F" w:rsidP="003613B2">
      <w:r>
        <w:continuationSeparator/>
      </w:r>
    </w:p>
    <w:p w14:paraId="1ECAF5DD" w14:textId="77777777" w:rsidR="000E742F" w:rsidRDefault="000E742F"/>
  </w:endnote>
  <w:endnote w:type="continuationNotice" w:id="1">
    <w:p w14:paraId="1772101E" w14:textId="77777777" w:rsidR="000E742F" w:rsidRDefault="000E74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Iowan Old Style Bold">
    <w:altName w:val="Georgia"/>
    <w:panose1 w:val="02040702050506020204"/>
    <w:charset w:val="4D"/>
    <w:family w:val="roman"/>
    <w:pitch w:val="variable"/>
    <w:sig w:usb0="A00000EF" w:usb1="400020CB" w:usb2="00000000" w:usb3="00000000" w:csb0="00000093" w:csb1="00000000"/>
  </w:font>
  <w:font w:name="Helvetica Neue">
    <w:altName w:val="﷽﷽﷽﷽﷽﷽﷽﷽w Roma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Iowan Old Style">
    <w:altName w:val="﷽﷽﷽﷽﷽﷽﷽﷽"/>
    <w:panose1 w:val="02040602040506020204"/>
    <w:charset w:val="4D"/>
    <w:family w:val="roman"/>
    <w:pitch w:val="variable"/>
    <w:sig w:usb0="A00000EF" w:usb1="400020CB" w:usb2="00000000" w:usb3="00000000" w:csb0="00000093" w:csb1="00000000"/>
  </w:font>
  <w:font w:name="Helvetica">
    <w:panose1 w:val="00000000000000000000"/>
    <w:charset w:val="00"/>
    <w:family w:val="auto"/>
    <w:pitch w:val="variable"/>
    <w:sig w:usb0="E00002FF" w:usb1="5000785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SegoeUI-Bold">
    <w:altName w:val="Segoe UI"/>
    <w:panose1 w:val="020B0604020202020204"/>
    <w:charset w:val="00"/>
    <w:family w:val="swiss"/>
    <w:pitch w:val="default"/>
    <w:sig w:usb0="00000003" w:usb1="00000000" w:usb2="00000000" w:usb3="00000000" w:csb0="00000001" w:csb1="00000000"/>
  </w:font>
  <w:font w:name="Iowan Old Style Titling">
    <w:altName w:val="﷽﷽﷽﷽﷽﷽﷽﷽D STYLE TITLING"/>
    <w:panose1 w:val="02040602040506020204"/>
    <w:charset w:val="4D"/>
    <w:family w:val="roman"/>
    <w:pitch w:val="variable"/>
    <w:sig w:usb0="A00000EF" w:usb1="400020CB" w:usb2="00000000" w:usb3="00000000" w:csb0="00000093" w:csb1="00000000"/>
  </w:font>
  <w:font w:name="Iowan Old Style Roman">
    <w:altName w:val="﷽﷽﷽﷽﷽﷽﷽﷽d Style Roman"/>
    <w:panose1 w:val="02040602040506020204"/>
    <w:charset w:val="4D"/>
    <w:family w:val="roman"/>
    <w:pitch w:val="variable"/>
    <w:sig w:usb0="A00000EF" w:usb1="400020CB" w:usb2="00000000" w:usb3="00000000" w:csb0="00000093" w:csb1="00000000"/>
  </w:font>
  <w:font w:name="Times">
    <w:altName w:val="﷽﷽﷽﷽﷽﷽﷽﷽83⏠ͪ怀"/>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79963481"/>
      <w:docPartObj>
        <w:docPartGallery w:val="Page Numbers (Bottom of Page)"/>
        <w:docPartUnique/>
      </w:docPartObj>
    </w:sdtPr>
    <w:sdtEndPr>
      <w:rPr>
        <w:rStyle w:val="PageNumber"/>
      </w:rPr>
    </w:sdtEndPr>
    <w:sdtContent>
      <w:p w14:paraId="0B91DD42" w14:textId="77777777" w:rsidR="00781744" w:rsidRDefault="00781744" w:rsidP="007C44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E1E0F9" w14:textId="77777777" w:rsidR="00781744" w:rsidRDefault="00781744" w:rsidP="00D03C8A">
    <w:pPr>
      <w:pStyle w:val="Footer"/>
      <w:ind w:right="360"/>
    </w:pPr>
  </w:p>
  <w:p w14:paraId="7580B2E7" w14:textId="77777777" w:rsidR="003E0AB3" w:rsidRDefault="003E0AB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64F3C" w14:textId="77777777" w:rsidR="003316D5" w:rsidRDefault="003316D5" w:rsidP="0018615B">
    <w:pPr>
      <w:spacing w:before="240"/>
      <w:ind w:left="357" w:right="360"/>
      <w:rPr>
        <w:color w:val="000000" w:themeColor="text2"/>
        <w:spacing w:val="10"/>
        <w:sz w:val="30"/>
        <w:szCs w:val="30"/>
      </w:rPr>
    </w:pPr>
  </w:p>
  <w:p w14:paraId="043A66C0" w14:textId="77777777" w:rsidR="00781744" w:rsidRDefault="00FF3CF9" w:rsidP="00D03C8A">
    <w:pPr>
      <w:pStyle w:val="Footer"/>
      <w:tabs>
        <w:tab w:val="clear" w:pos="4680"/>
        <w:tab w:val="clear" w:pos="9360"/>
        <w:tab w:val="left" w:pos="1115"/>
      </w:tabs>
      <w:ind w:right="360"/>
    </w:pPr>
    <w:r w:rsidRPr="003316D5">
      <w:rPr>
        <w:noProof/>
        <w:color w:val="2B579A"/>
        <w:shd w:val="clear" w:color="auto" w:fill="E6E6E6"/>
      </w:rPr>
      <mc:AlternateContent>
        <mc:Choice Requires="wps">
          <w:drawing>
            <wp:anchor distT="0" distB="0" distL="114300" distR="114300" simplePos="0" relativeHeight="251658242" behindDoc="0" locked="0" layoutInCell="1" allowOverlap="1" wp14:anchorId="42464880" wp14:editId="1D582687">
              <wp:simplePos x="0" y="0"/>
              <wp:positionH relativeFrom="column">
                <wp:posOffset>5577205</wp:posOffset>
              </wp:positionH>
              <wp:positionV relativeFrom="paragraph">
                <wp:posOffset>85171</wp:posOffset>
              </wp:positionV>
              <wp:extent cx="0" cy="300990"/>
              <wp:effectExtent l="0" t="0" r="12700" b="16510"/>
              <wp:wrapNone/>
              <wp:docPr id="28" name="Straight Connector 28"/>
              <wp:cNvGraphicFramePr/>
              <a:graphic xmlns:a="http://schemas.openxmlformats.org/drawingml/2006/main">
                <a:graphicData uri="http://schemas.microsoft.com/office/word/2010/wordprocessingShape">
                  <wps:wsp>
                    <wps:cNvCnPr/>
                    <wps:spPr>
                      <a:xfrm>
                        <a:off x="0" y="0"/>
                        <a:ext cx="0" cy="300990"/>
                      </a:xfrm>
                      <a:prstGeom prst="line">
                        <a:avLst/>
                      </a:prstGeom>
                      <a:ln>
                        <a:solidFill>
                          <a:srgbClr val="ED7D3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http://schemas.openxmlformats.org/drawingml/2006/main">
          <w:pict>
            <v:line id="Straight Connector 28" style="position:absolute;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ed7d31" from="439.15pt,6.7pt" to="439.15pt,30.4pt" w14:anchorId="465746DC"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3HA91AEAAAUEAAAOAAAAZHJzL2Uyb0RvYy54bWysU8GO2yAQvVfqPyDujZ2s1HatOHtIur1U&#13;&#10;bdTdfgDBECMBgwYaO3/fASfeVVup6movYw/MezPvAeu70Vl2UhgN+JYvFzVnykvojD+2/Mfj/buP&#13;&#10;nMUkfCcseNXys4r8bvP2zXoIjVpBD7ZTyIjEx2YILe9TCk1VRdkrJ+ICgvK0qQGdSJTisepQDMTu&#13;&#10;bLWq6/fVANgFBKlipNXdtMk3hV9rJdM3raNKzLacZkslYomHHKvNWjRHFKE38jKGeMEUThhPTWeq&#13;&#10;nUiC/UTzB5UzEiGCTgsJrgKtjVRFA6lZ1r+peehFUEULmRPDbFN8PVr59bRHZrqWr+ikvHB0Rg8J&#13;&#10;hTn2iW3Be3IQkNEmOTWE2BBg6/d4yWLYY5Y9anT5S4LYWNw9z+6qMTE5LUpavanr29tifPWECxjT&#13;&#10;ZwWO5Z+WW+OzbtGI05eYqBeVXkvysvU5RrCmuzfWlgSPh61FdhJ00p92H3Y3yzwyAZ+VUZahVRYy&#13;&#10;jV7+0tmqifa70mQGDbss7cs1VDOtkFL5dOW1nqozTNMIM7D+N/BSn6GqXNH/Ac+I0hl8msHOeMC/&#13;&#10;dU/jdWQ91V8dmHRnCw7QncuhFmvorhXnLu8iX+bneYE/vd7NLwAAAP//AwBQSwMEFAAGAAgAAAAh&#13;&#10;ALb7UR3iAAAADgEAAA8AAABkcnMvZG93bnJldi54bWxMT01Lw0AQvQv+h2UEL8VutCGGNJsiihZ6&#13;&#10;EK2i1212zAazszG7bdJ/74gHvQzMvDfvo1xNrhMHHELrScHlPAGBVHvTUqPg9eX+IgcRoiajO0+o&#13;&#10;4IgBVtXpSakL40d6xsM2NoJFKBRagY2xL6QMtUWnw9z3SIx9+MHpyOvQSDPokcVdJ6+SJJNOt8QO&#13;&#10;Vvd4a7H+3O6dgvXapvh+3GThyT7MwtfbbJOOj0qdn013Sx43SxARp/j3AT8dOD9UHGzn92SC6BTk&#13;&#10;1/mCqQwsUhBM+D3sFGRJDrIq5f8a1TcAAAD//wMAUEsBAi0AFAAGAAgAAAAhALaDOJL+AAAA4QEA&#13;&#10;ABMAAAAAAAAAAAAAAAAAAAAAAFtDb250ZW50X1R5cGVzXS54bWxQSwECLQAUAAYACAAAACEAOP0h&#13;&#10;/9YAAACUAQAACwAAAAAAAAAAAAAAAAAvAQAAX3JlbHMvLnJlbHNQSwECLQAUAAYACAAAACEAzdxw&#13;&#10;PdQBAAAFBAAADgAAAAAAAAAAAAAAAAAuAgAAZHJzL2Uyb0RvYy54bWxQSwECLQAUAAYACAAAACEA&#13;&#10;tvtRHeIAAAAOAQAADwAAAAAAAAAAAAAAAAAuBAAAZHJzL2Rvd25yZXYueG1sUEsFBgAAAAAEAAQA&#13;&#10;8wAAAD0FAAAAAA==&#13;&#10;"/>
          </w:pict>
        </mc:Fallback>
      </mc:AlternateContent>
    </w:r>
    <w:r>
      <w:rPr>
        <w:noProof/>
        <w:color w:val="2B579A"/>
        <w:shd w:val="clear" w:color="auto" w:fill="E6E6E6"/>
      </w:rPr>
      <mc:AlternateContent>
        <mc:Choice Requires="wps">
          <w:drawing>
            <wp:anchor distT="0" distB="0" distL="114300" distR="114300" simplePos="0" relativeHeight="251658243" behindDoc="0" locked="0" layoutInCell="1" allowOverlap="1" wp14:anchorId="59CABC38" wp14:editId="784505B9">
              <wp:simplePos x="0" y="0"/>
              <wp:positionH relativeFrom="column">
                <wp:posOffset>14605</wp:posOffset>
              </wp:positionH>
              <wp:positionV relativeFrom="paragraph">
                <wp:posOffset>117394</wp:posOffset>
              </wp:positionV>
              <wp:extent cx="5518785" cy="24257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5518785" cy="242570"/>
                      </a:xfrm>
                      <a:prstGeom prst="rect">
                        <a:avLst/>
                      </a:prstGeom>
                      <a:noFill/>
                      <a:ln w="6350">
                        <a:noFill/>
                      </a:ln>
                    </wps:spPr>
                    <wps:txbx>
                      <w:txbxContent>
                        <w:p w14:paraId="28D41906" w14:textId="10DAAED1" w:rsidR="003316D5" w:rsidRPr="00886C93" w:rsidRDefault="00723609" w:rsidP="00A66F63">
                          <w:pPr>
                            <w:pStyle w:val="Footer"/>
                          </w:pPr>
                          <w:r w:rsidRPr="00723609">
                            <w:rPr>
                              <w:color w:val="E04307" w:themeColor="accent1"/>
                            </w:rPr>
                            <w:t xml:space="preserve">WASAFIRI: </w:t>
                          </w:r>
                          <w:r w:rsidR="00A7586E">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v:shapetype id="_x0000_t202" coordsize="21600,21600" o:spt="202" path="m,l,21600r21600,l21600,xe" w14:anchorId="59CABC38">
              <v:stroke joinstyle="miter"/>
              <v:path gradientshapeok="t" o:connecttype="rect"/>
            </v:shapetype>
            <v:shape id="Text Box 30" style="position:absolute;left:0;text-align:left;margin-left:1.15pt;margin-top:9.25pt;width:434.55pt;height:19.1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7"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KWRjLwIAAFMEAAAOAAAAZHJzL2Uyb0RvYy54bWysVN9v2jAQfp+0/8Hy+whQaCkiVKwV0yTU&#13;&#10;VoKpz8ZxIFLi82xDwv76fXYCRd2epr0457vz/fi+u8wemqpkR2VdQTrlg16fM6UlZYXepfzHZvll&#13;&#10;wpnzQmeiJK1SflKOP8w/f5rVZqqGtKcyU5YhiHbT2qR8772ZJomTe1UJ1yOjNIw52Up4XO0uyayo&#13;&#10;Eb0qk2G/f5vUZDNjSSrnoH1qjXwe4+e5kv4lz53yrEw5avPxtPHchjOZz8R0Z4XZF7IrQ/xDFZUo&#13;&#10;NJJeQj0JL9jBFn+EqgppyVHue5KqhPK8kCr2gG4G/Q/drPfCqNgLwHHmApP7f2Hl8/HVsiJL+Q3g&#13;&#10;0aICRxvVePaVGgYV8KmNm8JtbeDoG+jB81nvoAxtN7mtwhcNMdgR6nRBN0STUI7Hg8ndZMyZhG04&#13;&#10;Go7vYvjk/bWxzn9TVLEgpNyCvQiqOK6cRyVwPbuEZJqWRVlGBkvN6pTf3oz78cHFghelxsPQQ1tr&#13;&#10;kHyzbbrGtpSd0JeldjKckcsCyVfC+VdhMQpoBePtX3DkJSEJdRJne7K//qYP/mAIVs5qjFbK3c+D&#13;&#10;sIqz8rsGd/eD0SjMYryMxndDXOy1ZXtt0YfqkTC9AyySkVEM/r48i7ml6g1bsAhZYRJaInfK/Vl8&#13;&#10;9O3AY4ukWiyiE6bPCL/SayND6ABngHbTvAlrOvw9mHum8xCK6QcaWt+WiMXBU15EjgLALaod7pjc&#13;&#10;SF23ZWE1ru/R6/1fMP8NAAD//wMAUEsDBBQABgAIAAAAIQBRhrBg4wAAAAwBAAAPAAAAZHJzL2Rv&#13;&#10;d25yZXYueG1sTE9NT8MwDL0j8R8iI3Fj6Qrdqq7pNBVNSAgOG7twSxuvrWic0mRb4ddjTnCxZL/n&#13;&#10;95GvJ9uLM46+c6RgPotAINXOdNQoOLxt71IQPmgyuneECr7Qw7q4vsp1ZtyFdnjeh0awCPlMK2hD&#13;&#10;GDIpfd2i1X7mBiTGjm60OvA6NtKM+sLitpdxFC2k1R2xQ6sHLFusP/Ynq+C53L7qXRXb9Lsvn16O&#13;&#10;m+Hz8J4odXszPa54bFYgAk7h7wN+O3B+KDhY5U5kvOgVxPdM5HOagGA4Xc4fQFQKksUSZJHL/yWK&#13;&#10;HwAAAP//AwBQSwECLQAUAAYACAAAACEAtoM4kv4AAADhAQAAEwAAAAAAAAAAAAAAAAAAAAAAW0Nv&#13;&#10;bnRlbnRfVHlwZXNdLnhtbFBLAQItABQABgAIAAAAIQA4/SH/1gAAAJQBAAALAAAAAAAAAAAAAAAA&#13;&#10;AC8BAABfcmVscy8ucmVsc1BLAQItABQABgAIAAAAIQCnKWRjLwIAAFMEAAAOAAAAAAAAAAAAAAAA&#13;&#10;AC4CAABkcnMvZTJvRG9jLnhtbFBLAQItABQABgAIAAAAIQBRhrBg4wAAAAwBAAAPAAAAAAAAAAAA&#13;&#10;AAAAAIkEAABkcnMvZG93bnJldi54bWxQSwUGAAAAAAQABADzAAAAmQUAAAAA&#13;&#10;">
              <v:textbox>
                <w:txbxContent>
                  <w:p w:rsidRPr="00886C93" w:rsidR="003316D5" w:rsidP="00A66F63" w:rsidRDefault="00723609" w14:paraId="28D41906" w14:textId="10DAAED1">
                    <w:pPr>
                      <w:pStyle w:val="Footer"/>
                    </w:pPr>
                    <w:r w:rsidRPr="00723609">
                      <w:rPr>
                        <w:color w:val="E04307" w:themeColor="accent1"/>
                      </w:rPr>
                      <w:t xml:space="preserve">WASAFIRI: </w:t>
                    </w:r>
                    <w:r w:rsidR="00A7586E">
                      <w:t>JOB DESCRIPTION</w:t>
                    </w:r>
                  </w:p>
                </w:txbxContent>
              </v:textbox>
            </v:shape>
          </w:pict>
        </mc:Fallback>
      </mc:AlternateContent>
    </w:r>
    <w:r w:rsidR="00886C93" w:rsidRPr="003316D5">
      <w:rPr>
        <w:noProof/>
        <w:color w:val="2B579A"/>
        <w:shd w:val="clear" w:color="auto" w:fill="E6E6E6"/>
      </w:rPr>
      <mc:AlternateContent>
        <mc:Choice Requires="wps">
          <w:drawing>
            <wp:anchor distT="0" distB="0" distL="114300" distR="114300" simplePos="0" relativeHeight="251658241" behindDoc="0" locked="0" layoutInCell="1" allowOverlap="1" wp14:anchorId="524E71B5" wp14:editId="266D1834">
              <wp:simplePos x="0" y="0"/>
              <wp:positionH relativeFrom="column">
                <wp:posOffset>-915670</wp:posOffset>
              </wp:positionH>
              <wp:positionV relativeFrom="page">
                <wp:posOffset>10534940</wp:posOffset>
              </wp:positionV>
              <wp:extent cx="7799070" cy="134620"/>
              <wp:effectExtent l="0" t="0" r="0" b="5080"/>
              <wp:wrapNone/>
              <wp:docPr id="14" name="Rectangle 14"/>
              <wp:cNvGraphicFramePr/>
              <a:graphic xmlns:a="http://schemas.openxmlformats.org/drawingml/2006/main">
                <a:graphicData uri="http://schemas.microsoft.com/office/word/2010/wordprocessingShape">
                  <wps:wsp>
                    <wps:cNvSpPr/>
                    <wps:spPr>
                      <a:xfrm>
                        <a:off x="0" y="0"/>
                        <a:ext cx="7799070" cy="134620"/>
                      </a:xfrm>
                      <a:prstGeom prst="rect">
                        <a:avLst/>
                      </a:prstGeom>
                      <a:solidFill>
                        <a:schemeClr val="tx2">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rect id="Rectangle 14" style="position:absolute;margin-left:-72.1pt;margin-top:829.5pt;width:614.1pt;height:1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gray [1631]" stroked="f" strokeweight="2pt" w14:anchorId="58079A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o+B0pAIAAMEFAAAOAAAAZHJzL2Uyb0RvYy54bWysVNtu2zAMfR+wfxD0vtrJ0qYN4hRBiw4D&#13;&#10;urZoO/RZkaXYgCRqkhIn+/pRkuNeVmzAsDw4Ei+H5BHJ+flOK7IVzrdgKjo6KikRhkPdmnVFvz9e&#13;&#10;fTqlxAdmaqbAiIruhafni48f5p2diTE0oGrhCIIYP+tsRZsQ7KwoPG+EZv4IrDColOA0C3h166J2&#13;&#10;rEN0rYpxWZ4UHbjaOuDCe5ReZiVdJHwpBQ+3UnoRiKoo5hbS16XvKn6LxZzN1o7ZpuV9GuwfstCs&#13;&#10;NRh0gLpkgZGNa3+D0i134EGGIw66AClbLlINWM2ofFPNQ8OsSLUgOd4ONPn/B8tvtneOtDW+3YQS&#13;&#10;wzS+0T2yxsxaCYIyJKizfoZ2D/bO9TePx1jtTjod/7EOskuk7gdSxS4QjsLp9OysnCL3HHWjz5OT&#13;&#10;cWK9ePa2zocvAjSJh4o6DJ+4ZNtrHzAimh5MYjAPqq2vWqXSJTaKuFCObBk+cdiNk6va6G9QZ9lx&#13;&#10;ib/80CjGdngjRvjUbhElBXsVQJkYxkAMmHOJkiJykllIp7BXItopcy8k0ol150QG5ByUcS5MGKUc&#13;&#10;fcNq8bdcEmBElhh/wO4BXtd+wM5Z9vbRVaQ5GJzLHP1PzoNHigwmDM66NeDeA1BYVR852x9IytRE&#13;&#10;llZQ77HZHOQp9JZftfji18yHO+Zw7LBJcJWEW/xIBV1FoT9R0oD7+Z482uM0oJaSDse4ov7HhjlB&#13;&#10;ifpqcE7ORpNJnPt0mRxPsfmIe6lZvdSYjb4AbKMRLi3L0zHaB3U4Sgf6CTfOMkZFFTMcY1eUB3e4&#13;&#10;XIS8XnBncbFcJjOcdcvCtXmwPIJHVmNHP+6emLN92wccmBs4jDybven+bBs9DSw3AWSbRuOZ155v&#13;&#10;3BOpifudFhfRy3uyet68i18AAAD//wMAUEsDBBQABgAIAAAAIQAcXYrD4gAAABQBAAAPAAAAZHJz&#13;&#10;L2Rvd25yZXYueG1sTE/LTsQwDLwj8Q+Rkbig3WSrspRu0xXi8QFbkLimTWgqGqdq0gd/j3uCi2V7&#13;&#10;xuOZ4ry6ns1mDJ1HCYe9AGaw8brDVsLH+9suAxaiQq16j0bCjwlwLq+vCpVrv+DFzFVsGYlgyJUE&#13;&#10;G+OQcx4aa5wKez8YJOzLj05FGseW61EtJO56nghx5E51SB+sGsyzNc13NTkJzr7Onyp1GJe6wkus&#13;&#10;7x4iTlLe3qwvJypPJ2DRrPHvArYM5B9KMlb7CXVgvYTdIU0T4hJyvH+kbBtHZCl19bbLRAK8LPj/&#13;&#10;MOUvAAAA//8DAFBLAQItABQABgAIAAAAIQC2gziS/gAAAOEBAAATAAAAAAAAAAAAAAAAAAAAAABb&#13;&#10;Q29udGVudF9UeXBlc10ueG1sUEsBAi0AFAAGAAgAAAAhADj9If/WAAAAlAEAAAsAAAAAAAAAAAAA&#13;&#10;AAAALwEAAF9yZWxzLy5yZWxzUEsBAi0AFAAGAAgAAAAhAIaj4HSkAgAAwQUAAA4AAAAAAAAAAAAA&#13;&#10;AAAALgIAAGRycy9lMm9Eb2MueG1sUEsBAi0AFAAGAAgAAAAhABxdisPiAAAAFAEAAA8AAAAAAAAA&#13;&#10;AAAAAAAA/gQAAGRycy9kb3ducmV2LnhtbFBLBQYAAAAABAAEAPMAAAANBgAAAAA=&#13;&#10;">
              <w10:wrap anchory="page"/>
            </v:rect>
          </w:pict>
        </mc:Fallback>
      </mc:AlternateContent>
    </w:r>
  </w:p>
  <w:sdt>
    <w:sdtPr>
      <w:rPr>
        <w:rStyle w:val="PageNumber"/>
        <w:color w:val="9E9E9E" w:themeColor="text1" w:themeTint="80"/>
        <w:szCs w:val="16"/>
      </w:rPr>
      <w:id w:val="1240675973"/>
      <w:docPartObj>
        <w:docPartGallery w:val="Page Numbers (Bottom of Page)"/>
        <w:docPartUnique/>
      </w:docPartObj>
    </w:sdtPr>
    <w:sdtEndPr>
      <w:rPr>
        <w:rStyle w:val="PageNumber"/>
        <w:sz w:val="44"/>
        <w:szCs w:val="44"/>
      </w:rPr>
    </w:sdtEndPr>
    <w:sdtContent>
      <w:p w14:paraId="6BD0D1B8" w14:textId="77777777" w:rsidR="007C443C" w:rsidRPr="00886C93" w:rsidRDefault="007C443C" w:rsidP="007C443C">
        <w:pPr>
          <w:pStyle w:val="Footer"/>
          <w:framePr w:wrap="none" w:vAnchor="text" w:hAnchor="page" w:x="10491" w:y="40"/>
          <w:rPr>
            <w:rStyle w:val="PageNumber"/>
            <w:color w:val="9E9E9E" w:themeColor="text1" w:themeTint="80"/>
            <w:szCs w:val="16"/>
          </w:rPr>
        </w:pPr>
        <w:r w:rsidRPr="00886C93">
          <w:rPr>
            <w:rStyle w:val="PageNumber"/>
            <w:color w:val="9E9E9E" w:themeColor="text1" w:themeTint="80"/>
            <w:sz w:val="20"/>
            <w:szCs w:val="20"/>
          </w:rPr>
          <w:fldChar w:fldCharType="begin"/>
        </w:r>
        <w:r w:rsidRPr="00886C93">
          <w:rPr>
            <w:rStyle w:val="PageNumber"/>
            <w:color w:val="9E9E9E" w:themeColor="text1" w:themeTint="80"/>
            <w:sz w:val="20"/>
            <w:szCs w:val="20"/>
          </w:rPr>
          <w:instrText xml:space="preserve"> PAGE </w:instrText>
        </w:r>
        <w:r w:rsidRPr="00886C93">
          <w:rPr>
            <w:rStyle w:val="PageNumber"/>
            <w:color w:val="9E9E9E" w:themeColor="text1" w:themeTint="80"/>
            <w:sz w:val="20"/>
            <w:szCs w:val="20"/>
          </w:rPr>
          <w:fldChar w:fldCharType="separate"/>
        </w:r>
        <w:r w:rsidRPr="00886C93">
          <w:rPr>
            <w:rStyle w:val="PageNumber"/>
            <w:noProof/>
            <w:color w:val="9E9E9E" w:themeColor="text1" w:themeTint="80"/>
            <w:sz w:val="20"/>
            <w:szCs w:val="20"/>
          </w:rPr>
          <w:t>4</w:t>
        </w:r>
        <w:r w:rsidRPr="00886C93">
          <w:rPr>
            <w:rStyle w:val="PageNumber"/>
            <w:color w:val="9E9E9E" w:themeColor="text1" w:themeTint="80"/>
            <w:sz w:val="20"/>
            <w:szCs w:val="20"/>
          </w:rPr>
          <w:fldChar w:fldCharType="end"/>
        </w:r>
      </w:p>
    </w:sdtContent>
  </w:sdt>
  <w:p w14:paraId="450A782E" w14:textId="77777777" w:rsidR="003E0AB3" w:rsidRDefault="003E0A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5375E" w14:textId="77777777" w:rsidR="000E742F" w:rsidRDefault="000E742F" w:rsidP="003613B2">
      <w:r>
        <w:separator/>
      </w:r>
    </w:p>
    <w:p w14:paraId="0819B6D7" w14:textId="77777777" w:rsidR="000E742F" w:rsidRDefault="000E742F"/>
  </w:footnote>
  <w:footnote w:type="continuationSeparator" w:id="0">
    <w:p w14:paraId="48FDF29E" w14:textId="77777777" w:rsidR="000E742F" w:rsidRDefault="000E742F" w:rsidP="003613B2">
      <w:r>
        <w:continuationSeparator/>
      </w:r>
    </w:p>
    <w:p w14:paraId="51516D6A" w14:textId="77777777" w:rsidR="000E742F" w:rsidRDefault="000E742F"/>
  </w:footnote>
  <w:footnote w:type="continuationNotice" w:id="1">
    <w:p w14:paraId="04DC6659" w14:textId="77777777" w:rsidR="000E742F" w:rsidRDefault="000E742F"/>
  </w:footnote>
  <w:footnote w:id="2">
    <w:p w14:paraId="2ABE3365" w14:textId="5517C47A" w:rsidR="00734B4B" w:rsidRPr="00734B4B" w:rsidRDefault="00734B4B" w:rsidP="00734B4B">
      <w:r>
        <w:rPr>
          <w:rStyle w:val="FootnoteReference"/>
        </w:rPr>
        <w:footnoteRef/>
      </w:r>
      <w:r>
        <w:t xml:space="preserve"> </w:t>
      </w:r>
      <w:r w:rsidRPr="00734B4B">
        <w:rPr>
          <w:sz w:val="18"/>
          <w:szCs w:val="18"/>
        </w:rPr>
        <w:t xml:space="preserve">Adapted from the works of Antonio Machado in </w:t>
      </w:r>
      <w:r w:rsidRPr="00734B4B">
        <w:rPr>
          <w:i/>
          <w:iCs/>
          <w:sz w:val="18"/>
          <w:szCs w:val="18"/>
        </w:rPr>
        <w:t>Campos de Castilla</w:t>
      </w:r>
      <w:r w:rsidRPr="00734B4B">
        <w:rPr>
          <w:sz w:val="18"/>
          <w:szCs w:val="18"/>
        </w:rPr>
        <w:t xml:space="preserve">. See </w:t>
      </w:r>
      <w:hyperlink r:id="rId1" w:history="1">
        <w:r w:rsidRPr="00734B4B">
          <w:rPr>
            <w:rStyle w:val="Hyperlink"/>
            <w:sz w:val="18"/>
            <w:szCs w:val="18"/>
          </w:rPr>
          <w:t>here</w:t>
        </w:r>
      </w:hyperlink>
      <w:r w:rsidRPr="00734B4B">
        <w:rPr>
          <w:sz w:val="18"/>
          <w:szCs w:val="18"/>
        </w:rPr>
        <w:t xml:space="preserve"> for more</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35B2F" w14:textId="77777777" w:rsidR="00781744" w:rsidRDefault="00781744">
    <w:r>
      <w:rPr>
        <w:noProof/>
        <w:color w:val="2B579A"/>
        <w:shd w:val="clear" w:color="auto" w:fill="E6E6E6"/>
      </w:rPr>
      <w:drawing>
        <wp:anchor distT="0" distB="0" distL="114300" distR="114300" simplePos="0" relativeHeight="251658240" behindDoc="0" locked="0" layoutInCell="1" allowOverlap="1" wp14:anchorId="2CDD06CD" wp14:editId="365ABE97">
          <wp:simplePos x="0" y="0"/>
          <wp:positionH relativeFrom="margin">
            <wp:posOffset>4941297</wp:posOffset>
          </wp:positionH>
          <wp:positionV relativeFrom="paragraph">
            <wp:posOffset>-77470</wp:posOffset>
          </wp:positionV>
          <wp:extent cx="1069848" cy="283464"/>
          <wp:effectExtent l="0" t="0" r="0" b="0"/>
          <wp:wrapNone/>
          <wp:docPr id="5" name="officeArt object"/>
          <wp:cNvGraphicFramePr/>
          <a:graphic xmlns:a="http://schemas.openxmlformats.org/drawingml/2006/main">
            <a:graphicData uri="http://schemas.openxmlformats.org/drawingml/2006/picture">
              <pic:pic xmlns:pic="http://schemas.openxmlformats.org/drawingml/2006/picture">
                <pic:nvPicPr>
                  <pic:cNvPr id="1073741832" name="was-swoosh.jpg"/>
                  <pic:cNvPicPr/>
                </pic:nvPicPr>
                <pic:blipFill>
                  <a:blip r:embed="rId1"/>
                  <a:stretch>
                    <a:fillRect/>
                  </a:stretch>
                </pic:blipFill>
                <pic:spPr>
                  <a:xfrm>
                    <a:off x="0" y="0"/>
                    <a:ext cx="1069848" cy="283464"/>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6C6DEEAA" w14:textId="77777777" w:rsidR="003E0AB3" w:rsidRDefault="003E0A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49CCFA8"/>
    <w:lvl w:ilvl="0">
      <w:start w:val="1"/>
      <w:numFmt w:val="decimal"/>
      <w:pStyle w:val="ListNumber"/>
      <w:lvlText w:val="%1."/>
      <w:lvlJc w:val="left"/>
      <w:pPr>
        <w:tabs>
          <w:tab w:val="num" w:pos="360"/>
        </w:tabs>
        <w:ind w:left="360" w:hanging="360"/>
      </w:pPr>
    </w:lvl>
  </w:abstractNum>
  <w:abstractNum w:abstractNumId="1" w15:restartNumberingAfterBreak="0">
    <w:nsid w:val="007704BF"/>
    <w:multiLevelType w:val="hybridMultilevel"/>
    <w:tmpl w:val="C04E1872"/>
    <w:lvl w:ilvl="0" w:tplc="3A1468CC">
      <w:start w:val="1"/>
      <w:numFmt w:val="bullet"/>
      <w:pStyle w:val="Bullet"/>
      <w:lvlText w:val=""/>
      <w:lvlJc w:val="left"/>
      <w:pPr>
        <w:ind w:left="720" w:hanging="360"/>
      </w:pPr>
      <w:rPr>
        <w:rFonts w:ascii="Symbol" w:hAnsi="Symbol" w:hint="default"/>
        <w:b/>
        <w:i w:val="0"/>
        <w:color w:val="E04307"/>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1E6454"/>
    <w:multiLevelType w:val="hybridMultilevel"/>
    <w:tmpl w:val="3EE8BF5A"/>
    <w:lvl w:ilvl="0" w:tplc="9518445C">
      <w:start w:val="1"/>
      <w:numFmt w:val="decimalZero"/>
      <w:pStyle w:val="Heading3"/>
      <w:lvlText w:val="%1 "/>
      <w:lvlJc w:val="left"/>
      <w:pPr>
        <w:ind w:left="1844" w:firstLine="0"/>
      </w:pPr>
      <w:rPr>
        <w:rFonts w:ascii="Iowan Old Style Bold" w:hAnsi="Iowan Old Style Bold" w:hint="default"/>
        <w:b w:val="0"/>
        <w:i w:val="0"/>
        <w:color w:val="E04307"/>
        <w:sz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02834"/>
    <w:multiLevelType w:val="multilevel"/>
    <w:tmpl w:val="2E083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A75F61"/>
    <w:multiLevelType w:val="hybridMultilevel"/>
    <w:tmpl w:val="4E76947E"/>
    <w:lvl w:ilvl="0" w:tplc="0C3A70CC">
      <w:start w:val="1"/>
      <w:numFmt w:val="decimal"/>
      <w:lvlText w:val="%1."/>
      <w:lvlJc w:val="left"/>
      <w:pPr>
        <w:ind w:left="360" w:hanging="360"/>
      </w:pPr>
      <w:rPr>
        <w:color w:val="E04307" w:themeColor="accen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1C12AF"/>
    <w:multiLevelType w:val="hybridMultilevel"/>
    <w:tmpl w:val="53B00C58"/>
    <w:lvl w:ilvl="0" w:tplc="B6C8863A">
      <w:start w:val="1"/>
      <w:numFmt w:val="bullet"/>
      <w:lvlText w:val=""/>
      <w:lvlJc w:val="left"/>
      <w:pPr>
        <w:ind w:left="3" w:hanging="360"/>
      </w:pPr>
      <w:rPr>
        <w:rFonts w:ascii="Symbol" w:hAnsi="Symbol" w:hint="default"/>
        <w:color w:val="E04307"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E51DF7"/>
    <w:multiLevelType w:val="hybridMultilevel"/>
    <w:tmpl w:val="091A7BF6"/>
    <w:lvl w:ilvl="0" w:tplc="65CCB3BA">
      <w:start w:val="1"/>
      <w:numFmt w:val="decimal"/>
      <w:lvlText w:val="%1."/>
      <w:lvlJc w:val="left"/>
      <w:pPr>
        <w:ind w:left="360" w:hanging="360"/>
      </w:pPr>
      <w:rPr>
        <w:rFonts w:hint="default"/>
        <w:color w:val="FECA9A" w:themeColor="accent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C734AD"/>
    <w:multiLevelType w:val="multilevel"/>
    <w:tmpl w:val="1DFA4386"/>
    <w:lvl w:ilvl="0">
      <w:start w:val="1"/>
      <w:numFmt w:val="decimal"/>
      <w:lvlText w:val="%1."/>
      <w:lvlJc w:val="left"/>
      <w:pPr>
        <w:ind w:left="717" w:hanging="360"/>
      </w:pPr>
      <w:rPr>
        <w:rFonts w:ascii="Helvetica Neue" w:hAnsi="Helvetica Neue" w:hint="default"/>
        <w:b w:val="0"/>
        <w:i w:val="0"/>
        <w:color w:val="E04307"/>
        <w:sz w:val="22"/>
      </w:rPr>
    </w:lvl>
    <w:lvl w:ilvl="1">
      <w:start w:val="1"/>
      <w:numFmt w:val="lowerLetter"/>
      <w:pStyle w:val="Numbered2"/>
      <w:lvlText w:val="%2."/>
      <w:lvlJc w:val="left"/>
      <w:pPr>
        <w:ind w:left="1077" w:hanging="360"/>
      </w:pPr>
      <w:rPr>
        <w:rFonts w:ascii="Helvetica Neue" w:hAnsi="Helvetica Neue" w:hint="default"/>
        <w:b w:val="0"/>
        <w:i w:val="0"/>
        <w:color w:val="E04307"/>
        <w:sz w:val="22"/>
      </w:rPr>
    </w:lvl>
    <w:lvl w:ilvl="2">
      <w:start w:val="1"/>
      <w:numFmt w:val="lowerRoman"/>
      <w:pStyle w:val="Numbered3"/>
      <w:lvlText w:val="%3."/>
      <w:lvlJc w:val="left"/>
      <w:pPr>
        <w:ind w:left="1437" w:hanging="360"/>
      </w:pPr>
      <w:rPr>
        <w:rFonts w:ascii="Helvetica Neue" w:hAnsi="Helvetica Neue" w:hint="default"/>
        <w:b w:val="0"/>
        <w:i w:val="0"/>
        <w:color w:val="E04307"/>
        <w:sz w:val="22"/>
      </w:rPr>
    </w:lvl>
    <w:lvl w:ilvl="3">
      <w:start w:val="1"/>
      <w:numFmt w:val="decimal"/>
      <w:lvlText w:val="(%4)"/>
      <w:lvlJc w:val="left"/>
      <w:pPr>
        <w:ind w:left="1797" w:hanging="360"/>
      </w:pPr>
      <w:rPr>
        <w:rFonts w:hint="default"/>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8" w15:restartNumberingAfterBreak="0">
    <w:nsid w:val="2DCE6A15"/>
    <w:multiLevelType w:val="multilevel"/>
    <w:tmpl w:val="9DECF958"/>
    <w:lvl w:ilvl="0">
      <w:start w:val="1"/>
      <w:numFmt w:val="bullet"/>
      <w:lvlText w:val=""/>
      <w:lvlJc w:val="left"/>
      <w:pPr>
        <w:ind w:left="360" w:hanging="360"/>
      </w:pPr>
      <w:rPr>
        <w:rFonts w:ascii="Symbol" w:hAnsi="Symbol" w:hint="default"/>
        <w:color w:val="E04307"/>
      </w:rPr>
    </w:lvl>
    <w:lvl w:ilvl="1">
      <w:start w:val="1"/>
      <w:numFmt w:val="bullet"/>
      <w:pStyle w:val="Bullet2"/>
      <w:lvlText w:val="–"/>
      <w:lvlJc w:val="left"/>
      <w:pPr>
        <w:ind w:left="720" w:hanging="360"/>
      </w:pPr>
      <w:rPr>
        <w:rFonts w:ascii="Helvetica Neue" w:hAnsi="Helvetica Neue" w:hint="default"/>
        <w:color w:val="E04307"/>
      </w:rPr>
    </w:lvl>
    <w:lvl w:ilvl="2">
      <w:start w:val="1"/>
      <w:numFmt w:val="bullet"/>
      <w:pStyle w:val="Bullet3"/>
      <w:lvlText w:val=""/>
      <w:lvlJc w:val="left"/>
      <w:pPr>
        <w:ind w:left="1080" w:hanging="360"/>
      </w:pPr>
      <w:rPr>
        <w:rFonts w:ascii="Wingdings" w:hAnsi="Wingdings" w:hint="default"/>
        <w:color w:val="E04307"/>
        <w:sz w:val="22"/>
      </w:rPr>
    </w:lvl>
    <w:lvl w:ilvl="3">
      <w:start w:val="1"/>
      <w:numFmt w:val="bullet"/>
      <w:pStyle w:val="Heading4"/>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413066A"/>
    <w:multiLevelType w:val="hybridMultilevel"/>
    <w:tmpl w:val="4E76947E"/>
    <w:lvl w:ilvl="0" w:tplc="0C3A70CC">
      <w:start w:val="1"/>
      <w:numFmt w:val="decimal"/>
      <w:lvlText w:val="%1."/>
      <w:lvlJc w:val="left"/>
      <w:pPr>
        <w:ind w:left="360" w:hanging="360"/>
      </w:pPr>
      <w:rPr>
        <w:color w:val="E04307" w:themeColor="accen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9192990"/>
    <w:multiLevelType w:val="hybridMultilevel"/>
    <w:tmpl w:val="EBC8D552"/>
    <w:lvl w:ilvl="0" w:tplc="D3A045CA">
      <w:start w:val="1"/>
      <w:numFmt w:val="bullet"/>
      <w:lvlText w:val=""/>
      <w:lvlJc w:val="left"/>
      <w:pPr>
        <w:ind w:left="360" w:hanging="360"/>
      </w:pPr>
      <w:rPr>
        <w:rFonts w:ascii="Symbol" w:hAnsi="Symbol" w:hint="default"/>
        <w:color w:val="FD9434" w:themeColor="accent6"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A52067"/>
    <w:multiLevelType w:val="hybridMultilevel"/>
    <w:tmpl w:val="B0EE4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69260A"/>
    <w:multiLevelType w:val="hybridMultilevel"/>
    <w:tmpl w:val="83027906"/>
    <w:lvl w:ilvl="0" w:tplc="4066061E">
      <w:start w:val="1"/>
      <w:numFmt w:val="bullet"/>
      <w:pStyle w:val="WasafiriNewSideText-Bullet"/>
      <w:lvlText w:val=""/>
      <w:lvlJc w:val="left"/>
      <w:pPr>
        <w:ind w:left="113" w:hanging="113"/>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796BD0"/>
    <w:multiLevelType w:val="hybridMultilevel"/>
    <w:tmpl w:val="7D9A0CF6"/>
    <w:lvl w:ilvl="0" w:tplc="BC3E0AFA">
      <w:start w:val="1"/>
      <w:numFmt w:val="decimal"/>
      <w:pStyle w:val="Numbered1"/>
      <w:lvlText w:val="%1."/>
      <w:lvlJc w:val="left"/>
      <w:pPr>
        <w:ind w:left="360" w:hanging="360"/>
      </w:pPr>
      <w:rPr>
        <w:rFonts w:ascii="Helvetica Neue" w:hAnsi="Helvetica Neue" w:hint="default"/>
        <w:b w:val="0"/>
        <w:i w:val="0"/>
        <w:color w:val="E04307"/>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E6D759C"/>
    <w:multiLevelType w:val="hybridMultilevel"/>
    <w:tmpl w:val="4E76947E"/>
    <w:lvl w:ilvl="0" w:tplc="0C3A70CC">
      <w:start w:val="1"/>
      <w:numFmt w:val="decimal"/>
      <w:lvlText w:val="%1."/>
      <w:lvlJc w:val="left"/>
      <w:pPr>
        <w:ind w:left="360" w:hanging="360"/>
      </w:pPr>
      <w:rPr>
        <w:color w:val="E04307" w:themeColor="accen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5F01438"/>
    <w:multiLevelType w:val="hybridMultilevel"/>
    <w:tmpl w:val="C786E1AC"/>
    <w:lvl w:ilvl="0" w:tplc="4680EADE">
      <w:start w:val="4"/>
      <w:numFmt w:val="bullet"/>
      <w:pStyle w:val="WasaArrowList"/>
      <w:lvlText w:val=""/>
      <w:lvlJc w:val="left"/>
      <w:pPr>
        <w:ind w:left="360" w:hanging="360"/>
      </w:pPr>
      <w:rPr>
        <w:rFonts w:ascii="Wingdings" w:hAnsi="Wingdings" w:cs="Arial" w:hint="default"/>
        <w:color w:val="FD9434" w:themeColor="accent6" w:themeShade="BF"/>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720" w:hanging="360"/>
      </w:pPr>
      <w:rPr>
        <w:rFonts w:ascii="Courier New" w:hAnsi="Courier New" w:cs="Courier New" w:hint="default"/>
      </w:rPr>
    </w:lvl>
    <w:lvl w:ilvl="5" w:tplc="08090005" w:tentative="1">
      <w:start w:val="1"/>
      <w:numFmt w:val="bullet"/>
      <w:lvlText w:val=""/>
      <w:lvlJc w:val="left"/>
      <w:pPr>
        <w:ind w:left="0" w:hanging="360"/>
      </w:pPr>
      <w:rPr>
        <w:rFonts w:ascii="Wingdings" w:hAnsi="Wingdings" w:hint="default"/>
      </w:rPr>
    </w:lvl>
    <w:lvl w:ilvl="6" w:tplc="08090001" w:tentative="1">
      <w:start w:val="1"/>
      <w:numFmt w:val="bullet"/>
      <w:lvlText w:val=""/>
      <w:lvlJc w:val="left"/>
      <w:pPr>
        <w:ind w:left="720" w:hanging="360"/>
      </w:pPr>
      <w:rPr>
        <w:rFonts w:ascii="Symbol" w:hAnsi="Symbol" w:hint="default"/>
      </w:rPr>
    </w:lvl>
    <w:lvl w:ilvl="7" w:tplc="08090003" w:tentative="1">
      <w:start w:val="1"/>
      <w:numFmt w:val="bullet"/>
      <w:lvlText w:val="o"/>
      <w:lvlJc w:val="left"/>
      <w:pPr>
        <w:ind w:left="1440" w:hanging="360"/>
      </w:pPr>
      <w:rPr>
        <w:rFonts w:ascii="Courier New" w:hAnsi="Courier New" w:cs="Courier New" w:hint="default"/>
      </w:rPr>
    </w:lvl>
    <w:lvl w:ilvl="8" w:tplc="08090005" w:tentative="1">
      <w:start w:val="1"/>
      <w:numFmt w:val="bullet"/>
      <w:lvlText w:val=""/>
      <w:lvlJc w:val="left"/>
      <w:pPr>
        <w:ind w:left="2160" w:hanging="360"/>
      </w:pPr>
      <w:rPr>
        <w:rFonts w:ascii="Wingdings" w:hAnsi="Wingdings" w:hint="default"/>
      </w:rPr>
    </w:lvl>
  </w:abstractNum>
  <w:abstractNum w:abstractNumId="16" w15:restartNumberingAfterBreak="0">
    <w:nsid w:val="5A997930"/>
    <w:multiLevelType w:val="hybridMultilevel"/>
    <w:tmpl w:val="BA389B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B9659B"/>
    <w:multiLevelType w:val="hybridMultilevel"/>
    <w:tmpl w:val="4E76947E"/>
    <w:lvl w:ilvl="0" w:tplc="0C3A70CC">
      <w:start w:val="1"/>
      <w:numFmt w:val="decimal"/>
      <w:lvlText w:val="%1."/>
      <w:lvlJc w:val="left"/>
      <w:pPr>
        <w:ind w:left="360" w:hanging="360"/>
      </w:pPr>
      <w:rPr>
        <w:color w:val="E04307" w:themeColor="accen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CF85295"/>
    <w:multiLevelType w:val="hybridMultilevel"/>
    <w:tmpl w:val="B81A73E6"/>
    <w:lvl w:ilvl="0" w:tplc="A95248B4">
      <w:start w:val="1"/>
      <w:numFmt w:val="bullet"/>
      <w:pStyle w:val="TableBullet1"/>
      <w:lvlText w:val=""/>
      <w:lvlJc w:val="left"/>
      <w:pPr>
        <w:ind w:left="360" w:hanging="360"/>
      </w:pPr>
      <w:rPr>
        <w:rFonts w:ascii="Symbol" w:hAnsi="Symbol" w:hint="default"/>
        <w:color w:val="F158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3C41F2"/>
    <w:multiLevelType w:val="hybridMultilevel"/>
    <w:tmpl w:val="34D4F04C"/>
    <w:lvl w:ilvl="0" w:tplc="39C21108">
      <w:start w:val="1"/>
      <w:numFmt w:val="decimal"/>
      <w:pStyle w:val="TableNumbered1"/>
      <w:lvlText w:val="%1."/>
      <w:lvlJc w:val="left"/>
      <w:pPr>
        <w:ind w:left="360" w:hanging="360"/>
      </w:pPr>
      <w:rPr>
        <w:rFonts w:hint="default"/>
        <w:color w:val="F1583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9791D37"/>
    <w:multiLevelType w:val="multilevel"/>
    <w:tmpl w:val="D8445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157BC9"/>
    <w:multiLevelType w:val="multilevel"/>
    <w:tmpl w:val="CFE29E2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757E2FAA"/>
    <w:multiLevelType w:val="hybridMultilevel"/>
    <w:tmpl w:val="083641E8"/>
    <w:lvl w:ilvl="0" w:tplc="B4F478FC">
      <w:start w:val="1"/>
      <w:numFmt w:val="decimal"/>
      <w:pStyle w:val="WasafiriNewNumberedText1"/>
      <w:lvlText w:val="%1."/>
      <w:lvlJc w:val="left"/>
      <w:pPr>
        <w:ind w:left="397" w:hanging="397"/>
      </w:pPr>
      <w:rPr>
        <w:rFonts w:hint="default"/>
        <w:color w:val="FF66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6BA021E"/>
    <w:multiLevelType w:val="hybridMultilevel"/>
    <w:tmpl w:val="F0D4906E"/>
    <w:lvl w:ilvl="0" w:tplc="4B80D3D0">
      <w:start w:val="1"/>
      <w:numFmt w:val="bullet"/>
      <w:pStyle w:val="WasafiriNewBullet2"/>
      <w:lvlText w:val="&gt;"/>
      <w:lvlJc w:val="left"/>
      <w:pPr>
        <w:ind w:left="397" w:hanging="397"/>
      </w:pPr>
      <w:rPr>
        <w:rFonts w:ascii="Arial Unicode MS" w:eastAsia="Arial Unicode MS" w:hAnsi="Arial Unicode MS" w:hint="eastAsia"/>
        <w:color w:val="FF6600"/>
      </w:rPr>
    </w:lvl>
    <w:lvl w:ilvl="1" w:tplc="ECFAB500">
      <w:start w:val="1"/>
      <w:numFmt w:val="bullet"/>
      <w:lvlText w:val=""/>
      <w:lvlJc w:val="left"/>
      <w:pPr>
        <w:ind w:left="1440" w:hanging="360"/>
      </w:pPr>
      <w:rPr>
        <w:rFonts w:ascii="Symbol" w:hAnsi="Symbol" w:hint="default"/>
        <w:color w:val="FF66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6C0B99"/>
    <w:multiLevelType w:val="hybridMultilevel"/>
    <w:tmpl w:val="5BECC8EE"/>
    <w:lvl w:ilvl="0" w:tplc="C65C6BAE">
      <w:start w:val="1"/>
      <w:numFmt w:val="bullet"/>
      <w:pStyle w:val="WasafiriNewBullet1"/>
      <w:lvlText w:val=""/>
      <w:lvlJc w:val="left"/>
      <w:pPr>
        <w:ind w:left="360" w:hanging="360"/>
      </w:pPr>
      <w:rPr>
        <w:rFonts w:ascii="Symbol" w:hAnsi="Symbol" w:hint="default"/>
        <w:color w:val="FD9434" w:themeColor="accent6" w:themeShade="BF"/>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B110866"/>
    <w:multiLevelType w:val="hybridMultilevel"/>
    <w:tmpl w:val="091A7BF6"/>
    <w:lvl w:ilvl="0" w:tplc="65CCB3BA">
      <w:start w:val="1"/>
      <w:numFmt w:val="decimal"/>
      <w:lvlText w:val="%1."/>
      <w:lvlJc w:val="left"/>
      <w:pPr>
        <w:ind w:left="360" w:hanging="360"/>
      </w:pPr>
      <w:rPr>
        <w:rFonts w:hint="default"/>
        <w:color w:val="FECA9A" w:themeColor="accent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8"/>
  </w:num>
  <w:num w:numId="3">
    <w:abstractNumId w:val="19"/>
  </w:num>
  <w:num w:numId="4">
    <w:abstractNumId w:val="2"/>
  </w:num>
  <w:num w:numId="5">
    <w:abstractNumId w:val="13"/>
  </w:num>
  <w:num w:numId="6">
    <w:abstractNumId w:val="7"/>
  </w:num>
  <w:num w:numId="7">
    <w:abstractNumId w:val="8"/>
  </w:num>
  <w:num w:numId="8">
    <w:abstractNumId w:val="0"/>
  </w:num>
  <w:num w:numId="9">
    <w:abstractNumId w:val="13"/>
    <w:lvlOverride w:ilvl="0">
      <w:startOverride w:val="1"/>
    </w:lvlOverride>
  </w:num>
  <w:num w:numId="10">
    <w:abstractNumId w:val="12"/>
  </w:num>
  <w:num w:numId="11">
    <w:abstractNumId w:val="22"/>
  </w:num>
  <w:num w:numId="12">
    <w:abstractNumId w:val="23"/>
  </w:num>
  <w:num w:numId="13">
    <w:abstractNumId w:val="24"/>
  </w:num>
  <w:num w:numId="14">
    <w:abstractNumId w:val="6"/>
  </w:num>
  <w:num w:numId="15">
    <w:abstractNumId w:val="25"/>
  </w:num>
  <w:num w:numId="16">
    <w:abstractNumId w:val="10"/>
  </w:num>
  <w:num w:numId="17">
    <w:abstractNumId w:val="15"/>
  </w:num>
  <w:num w:numId="18">
    <w:abstractNumId w:val="13"/>
    <w:lvlOverride w:ilvl="0">
      <w:startOverride w:val="1"/>
    </w:lvlOverride>
  </w:num>
  <w:num w:numId="19">
    <w:abstractNumId w:val="5"/>
  </w:num>
  <w:num w:numId="20">
    <w:abstractNumId w:val="21"/>
  </w:num>
  <w:num w:numId="21">
    <w:abstractNumId w:val="1"/>
  </w:num>
  <w:num w:numId="22">
    <w:abstractNumId w:val="1"/>
  </w:num>
  <w:num w:numId="23">
    <w:abstractNumId w:val="1"/>
  </w:num>
  <w:num w:numId="24">
    <w:abstractNumId w:val="3"/>
    <w:lvlOverride w:ilvl="0">
      <w:startOverride w:val="1"/>
    </w:lvlOverride>
  </w:num>
  <w:num w:numId="25">
    <w:abstractNumId w:val="20"/>
    <w:lvlOverride w:ilvl="0">
      <w:startOverride w:val="1"/>
    </w:lvlOverride>
  </w:num>
  <w:num w:numId="26">
    <w:abstractNumId w:val="13"/>
    <w:lvlOverride w:ilvl="0">
      <w:startOverride w:val="1"/>
    </w:lvlOverride>
  </w:num>
  <w:num w:numId="27">
    <w:abstractNumId w:val="1"/>
  </w:num>
  <w:num w:numId="28">
    <w:abstractNumId w:val="1"/>
  </w:num>
  <w:num w:numId="29">
    <w:abstractNumId w:val="11"/>
  </w:num>
  <w:num w:numId="30">
    <w:abstractNumId w:val="13"/>
    <w:lvlOverride w:ilvl="0">
      <w:startOverride w:val="1"/>
    </w:lvlOverride>
  </w:num>
  <w:num w:numId="31">
    <w:abstractNumId w:val="16"/>
  </w:num>
  <w:num w:numId="32">
    <w:abstractNumId w:val="9"/>
  </w:num>
  <w:num w:numId="33">
    <w:abstractNumId w:val="17"/>
  </w:num>
  <w:num w:numId="34">
    <w:abstractNumId w:val="4"/>
  </w:num>
  <w:num w:numId="3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C34"/>
    <w:rsid w:val="00000C5B"/>
    <w:rsid w:val="00002A62"/>
    <w:rsid w:val="000032B7"/>
    <w:rsid w:val="0000613A"/>
    <w:rsid w:val="00007B41"/>
    <w:rsid w:val="00012423"/>
    <w:rsid w:val="0002042A"/>
    <w:rsid w:val="0002405F"/>
    <w:rsid w:val="000250C0"/>
    <w:rsid w:val="00026828"/>
    <w:rsid w:val="000332BC"/>
    <w:rsid w:val="0003679B"/>
    <w:rsid w:val="00037CAA"/>
    <w:rsid w:val="00041004"/>
    <w:rsid w:val="00041DB3"/>
    <w:rsid w:val="00043B59"/>
    <w:rsid w:val="00054905"/>
    <w:rsid w:val="00054AC9"/>
    <w:rsid w:val="00055AED"/>
    <w:rsid w:val="00061CE5"/>
    <w:rsid w:val="000651B3"/>
    <w:rsid w:val="00070235"/>
    <w:rsid w:val="000720EF"/>
    <w:rsid w:val="00072847"/>
    <w:rsid w:val="00074A86"/>
    <w:rsid w:val="000751E6"/>
    <w:rsid w:val="0007574A"/>
    <w:rsid w:val="00076D9E"/>
    <w:rsid w:val="0008515C"/>
    <w:rsid w:val="00092BBF"/>
    <w:rsid w:val="0009517A"/>
    <w:rsid w:val="00095AC1"/>
    <w:rsid w:val="000964B1"/>
    <w:rsid w:val="0009794B"/>
    <w:rsid w:val="000A6CE3"/>
    <w:rsid w:val="000A76E7"/>
    <w:rsid w:val="000B2E28"/>
    <w:rsid w:val="000B3D61"/>
    <w:rsid w:val="000B443C"/>
    <w:rsid w:val="000B6473"/>
    <w:rsid w:val="000C1D85"/>
    <w:rsid w:val="000C4B89"/>
    <w:rsid w:val="000C4E39"/>
    <w:rsid w:val="000C730D"/>
    <w:rsid w:val="000E0E15"/>
    <w:rsid w:val="000E742F"/>
    <w:rsid w:val="000F0504"/>
    <w:rsid w:val="000F09BE"/>
    <w:rsid w:val="000F6589"/>
    <w:rsid w:val="00100022"/>
    <w:rsid w:val="00101808"/>
    <w:rsid w:val="00102444"/>
    <w:rsid w:val="00105ADA"/>
    <w:rsid w:val="00105C11"/>
    <w:rsid w:val="00107D93"/>
    <w:rsid w:val="0011080F"/>
    <w:rsid w:val="0011419D"/>
    <w:rsid w:val="001155E7"/>
    <w:rsid w:val="00122936"/>
    <w:rsid w:val="00135F3A"/>
    <w:rsid w:val="0014146B"/>
    <w:rsid w:val="001421CD"/>
    <w:rsid w:val="001424E7"/>
    <w:rsid w:val="0015316D"/>
    <w:rsid w:val="00161C36"/>
    <w:rsid w:val="00164941"/>
    <w:rsid w:val="00165552"/>
    <w:rsid w:val="001660AB"/>
    <w:rsid w:val="00167F59"/>
    <w:rsid w:val="0017165E"/>
    <w:rsid w:val="001718DB"/>
    <w:rsid w:val="00172097"/>
    <w:rsid w:val="001720C5"/>
    <w:rsid w:val="00172F8F"/>
    <w:rsid w:val="0017596F"/>
    <w:rsid w:val="00177D1F"/>
    <w:rsid w:val="001821FE"/>
    <w:rsid w:val="00184517"/>
    <w:rsid w:val="0018615B"/>
    <w:rsid w:val="00186EED"/>
    <w:rsid w:val="00187FF7"/>
    <w:rsid w:val="001948C6"/>
    <w:rsid w:val="001A0329"/>
    <w:rsid w:val="001A661C"/>
    <w:rsid w:val="001A7E03"/>
    <w:rsid w:val="001B38C5"/>
    <w:rsid w:val="001C3A9B"/>
    <w:rsid w:val="001C59C5"/>
    <w:rsid w:val="001D5338"/>
    <w:rsid w:val="001D62A0"/>
    <w:rsid w:val="001D6967"/>
    <w:rsid w:val="001D7A51"/>
    <w:rsid w:val="001E0044"/>
    <w:rsid w:val="001F06DE"/>
    <w:rsid w:val="001F1281"/>
    <w:rsid w:val="001F14C4"/>
    <w:rsid w:val="001F1693"/>
    <w:rsid w:val="001F1CDA"/>
    <w:rsid w:val="001F6DCE"/>
    <w:rsid w:val="0020729E"/>
    <w:rsid w:val="0021030C"/>
    <w:rsid w:val="00210FA7"/>
    <w:rsid w:val="00214B0B"/>
    <w:rsid w:val="00230BEA"/>
    <w:rsid w:val="00237A05"/>
    <w:rsid w:val="00240F14"/>
    <w:rsid w:val="002469AD"/>
    <w:rsid w:val="00246F4A"/>
    <w:rsid w:val="0025048D"/>
    <w:rsid w:val="00256260"/>
    <w:rsid w:val="00256F4F"/>
    <w:rsid w:val="00262CD3"/>
    <w:rsid w:val="002641C2"/>
    <w:rsid w:val="00265AD9"/>
    <w:rsid w:val="002660F7"/>
    <w:rsid w:val="00267A23"/>
    <w:rsid w:val="002744E9"/>
    <w:rsid w:val="00274EC3"/>
    <w:rsid w:val="002751D2"/>
    <w:rsid w:val="0027524F"/>
    <w:rsid w:val="002825F5"/>
    <w:rsid w:val="00287F09"/>
    <w:rsid w:val="00287F2A"/>
    <w:rsid w:val="00290387"/>
    <w:rsid w:val="00290FD9"/>
    <w:rsid w:val="002916A5"/>
    <w:rsid w:val="00292D2D"/>
    <w:rsid w:val="002A08AE"/>
    <w:rsid w:val="002A7A6C"/>
    <w:rsid w:val="002C359E"/>
    <w:rsid w:val="002C527D"/>
    <w:rsid w:val="002C77F3"/>
    <w:rsid w:val="002D0678"/>
    <w:rsid w:val="002D079E"/>
    <w:rsid w:val="002D5C52"/>
    <w:rsid w:val="002D7F7C"/>
    <w:rsid w:val="002F0525"/>
    <w:rsid w:val="002F2C4C"/>
    <w:rsid w:val="002F4754"/>
    <w:rsid w:val="0030291E"/>
    <w:rsid w:val="00305A63"/>
    <w:rsid w:val="00313EFA"/>
    <w:rsid w:val="00316FD4"/>
    <w:rsid w:val="003217C1"/>
    <w:rsid w:val="00322E80"/>
    <w:rsid w:val="00323223"/>
    <w:rsid w:val="00327179"/>
    <w:rsid w:val="0032A3A1"/>
    <w:rsid w:val="003316D5"/>
    <w:rsid w:val="0033190D"/>
    <w:rsid w:val="00332BAB"/>
    <w:rsid w:val="003348ED"/>
    <w:rsid w:val="0033502C"/>
    <w:rsid w:val="003432AE"/>
    <w:rsid w:val="00343D7E"/>
    <w:rsid w:val="003441CD"/>
    <w:rsid w:val="00345EE4"/>
    <w:rsid w:val="00350469"/>
    <w:rsid w:val="003516E1"/>
    <w:rsid w:val="003570C3"/>
    <w:rsid w:val="003613B2"/>
    <w:rsid w:val="0036347D"/>
    <w:rsid w:val="0038019D"/>
    <w:rsid w:val="003840FB"/>
    <w:rsid w:val="00387CAF"/>
    <w:rsid w:val="00391209"/>
    <w:rsid w:val="00392C77"/>
    <w:rsid w:val="00394491"/>
    <w:rsid w:val="003A2571"/>
    <w:rsid w:val="003A6FE8"/>
    <w:rsid w:val="003B06BB"/>
    <w:rsid w:val="003B5001"/>
    <w:rsid w:val="003B57F9"/>
    <w:rsid w:val="003C39EA"/>
    <w:rsid w:val="003D1613"/>
    <w:rsid w:val="003D71B3"/>
    <w:rsid w:val="003E054E"/>
    <w:rsid w:val="003E0AB3"/>
    <w:rsid w:val="003E3740"/>
    <w:rsid w:val="003F7B22"/>
    <w:rsid w:val="00402B9B"/>
    <w:rsid w:val="00407218"/>
    <w:rsid w:val="004144E1"/>
    <w:rsid w:val="00417971"/>
    <w:rsid w:val="00420394"/>
    <w:rsid w:val="00420F03"/>
    <w:rsid w:val="00421820"/>
    <w:rsid w:val="00425B7F"/>
    <w:rsid w:val="00430F91"/>
    <w:rsid w:val="00433A40"/>
    <w:rsid w:val="00433BEC"/>
    <w:rsid w:val="0043678E"/>
    <w:rsid w:val="00446D38"/>
    <w:rsid w:val="0045303F"/>
    <w:rsid w:val="0045434B"/>
    <w:rsid w:val="00465079"/>
    <w:rsid w:val="004670BB"/>
    <w:rsid w:val="0047375D"/>
    <w:rsid w:val="00475A95"/>
    <w:rsid w:val="00487D38"/>
    <w:rsid w:val="00490A5C"/>
    <w:rsid w:val="004919DA"/>
    <w:rsid w:val="00496932"/>
    <w:rsid w:val="004A6A11"/>
    <w:rsid w:val="004B1FC1"/>
    <w:rsid w:val="004B22F7"/>
    <w:rsid w:val="004B4E2A"/>
    <w:rsid w:val="004B7BCA"/>
    <w:rsid w:val="004C16CC"/>
    <w:rsid w:val="004C4A54"/>
    <w:rsid w:val="004D4DF8"/>
    <w:rsid w:val="004D593C"/>
    <w:rsid w:val="004E3D2C"/>
    <w:rsid w:val="004E6144"/>
    <w:rsid w:val="004E620E"/>
    <w:rsid w:val="004F085B"/>
    <w:rsid w:val="004F0C1F"/>
    <w:rsid w:val="004F2232"/>
    <w:rsid w:val="004F4BD9"/>
    <w:rsid w:val="005036CA"/>
    <w:rsid w:val="00510C70"/>
    <w:rsid w:val="00521F75"/>
    <w:rsid w:val="00525420"/>
    <w:rsid w:val="00527B3E"/>
    <w:rsid w:val="005342A2"/>
    <w:rsid w:val="0053514B"/>
    <w:rsid w:val="005416B5"/>
    <w:rsid w:val="00543C96"/>
    <w:rsid w:val="00551782"/>
    <w:rsid w:val="00551B68"/>
    <w:rsid w:val="005638AD"/>
    <w:rsid w:val="005672CA"/>
    <w:rsid w:val="00573970"/>
    <w:rsid w:val="005779AE"/>
    <w:rsid w:val="0058371F"/>
    <w:rsid w:val="005847BF"/>
    <w:rsid w:val="005920DA"/>
    <w:rsid w:val="005942EA"/>
    <w:rsid w:val="00596820"/>
    <w:rsid w:val="00597473"/>
    <w:rsid w:val="005A05CA"/>
    <w:rsid w:val="005A16CE"/>
    <w:rsid w:val="005A1BAC"/>
    <w:rsid w:val="005A52E2"/>
    <w:rsid w:val="005A5AAD"/>
    <w:rsid w:val="005B2A91"/>
    <w:rsid w:val="005B3394"/>
    <w:rsid w:val="005B776E"/>
    <w:rsid w:val="005C13F4"/>
    <w:rsid w:val="005C1B4D"/>
    <w:rsid w:val="005C5293"/>
    <w:rsid w:val="005D39C1"/>
    <w:rsid w:val="005D57E3"/>
    <w:rsid w:val="005D6715"/>
    <w:rsid w:val="005D73C2"/>
    <w:rsid w:val="005D7624"/>
    <w:rsid w:val="005D7A02"/>
    <w:rsid w:val="005E7EE1"/>
    <w:rsid w:val="005F65F7"/>
    <w:rsid w:val="00602AA9"/>
    <w:rsid w:val="006057B2"/>
    <w:rsid w:val="00612A3C"/>
    <w:rsid w:val="006168E7"/>
    <w:rsid w:val="00621ECD"/>
    <w:rsid w:val="0062389C"/>
    <w:rsid w:val="00631784"/>
    <w:rsid w:val="006320B9"/>
    <w:rsid w:val="006353E6"/>
    <w:rsid w:val="0063793C"/>
    <w:rsid w:val="006401C3"/>
    <w:rsid w:val="00645557"/>
    <w:rsid w:val="00645817"/>
    <w:rsid w:val="00645D2A"/>
    <w:rsid w:val="006465DA"/>
    <w:rsid w:val="0065212C"/>
    <w:rsid w:val="00652DFD"/>
    <w:rsid w:val="00655775"/>
    <w:rsid w:val="00655A74"/>
    <w:rsid w:val="00655CCF"/>
    <w:rsid w:val="00656640"/>
    <w:rsid w:val="0065788A"/>
    <w:rsid w:val="00657FC3"/>
    <w:rsid w:val="00663667"/>
    <w:rsid w:val="00663F94"/>
    <w:rsid w:val="006650EC"/>
    <w:rsid w:val="00665AE4"/>
    <w:rsid w:val="0067266E"/>
    <w:rsid w:val="006745CB"/>
    <w:rsid w:val="00674A46"/>
    <w:rsid w:val="00675FED"/>
    <w:rsid w:val="00682893"/>
    <w:rsid w:val="00684777"/>
    <w:rsid w:val="00691377"/>
    <w:rsid w:val="006922EE"/>
    <w:rsid w:val="006A145A"/>
    <w:rsid w:val="006A6110"/>
    <w:rsid w:val="006B1A9A"/>
    <w:rsid w:val="006B20D7"/>
    <w:rsid w:val="006B253A"/>
    <w:rsid w:val="006B3623"/>
    <w:rsid w:val="006C69CF"/>
    <w:rsid w:val="006D0A96"/>
    <w:rsid w:val="006D0B31"/>
    <w:rsid w:val="006D5CDA"/>
    <w:rsid w:val="006D771C"/>
    <w:rsid w:val="006E37F6"/>
    <w:rsid w:val="006F36E9"/>
    <w:rsid w:val="006F3902"/>
    <w:rsid w:val="006F5EAE"/>
    <w:rsid w:val="006F6254"/>
    <w:rsid w:val="006F7FF7"/>
    <w:rsid w:val="00701162"/>
    <w:rsid w:val="00702249"/>
    <w:rsid w:val="007044C1"/>
    <w:rsid w:val="0071001D"/>
    <w:rsid w:val="007107D2"/>
    <w:rsid w:val="00711DDD"/>
    <w:rsid w:val="0071256E"/>
    <w:rsid w:val="0071287E"/>
    <w:rsid w:val="0072283D"/>
    <w:rsid w:val="00723609"/>
    <w:rsid w:val="007245BF"/>
    <w:rsid w:val="00725DBF"/>
    <w:rsid w:val="00730A1A"/>
    <w:rsid w:val="00734B4B"/>
    <w:rsid w:val="0074049B"/>
    <w:rsid w:val="007419D4"/>
    <w:rsid w:val="007421F6"/>
    <w:rsid w:val="00744A9B"/>
    <w:rsid w:val="00753015"/>
    <w:rsid w:val="00753362"/>
    <w:rsid w:val="00760EB8"/>
    <w:rsid w:val="00762073"/>
    <w:rsid w:val="007625C6"/>
    <w:rsid w:val="00762768"/>
    <w:rsid w:val="0076482F"/>
    <w:rsid w:val="00773C6F"/>
    <w:rsid w:val="00777544"/>
    <w:rsid w:val="00780417"/>
    <w:rsid w:val="00781744"/>
    <w:rsid w:val="00781EB7"/>
    <w:rsid w:val="00782E18"/>
    <w:rsid w:val="00784160"/>
    <w:rsid w:val="00784B0F"/>
    <w:rsid w:val="007863C8"/>
    <w:rsid w:val="00786B22"/>
    <w:rsid w:val="00792F13"/>
    <w:rsid w:val="00793B95"/>
    <w:rsid w:val="00795D5E"/>
    <w:rsid w:val="007A1031"/>
    <w:rsid w:val="007B1864"/>
    <w:rsid w:val="007C1EB9"/>
    <w:rsid w:val="007C2E26"/>
    <w:rsid w:val="007C443C"/>
    <w:rsid w:val="007C6D7F"/>
    <w:rsid w:val="007C7466"/>
    <w:rsid w:val="007E09C3"/>
    <w:rsid w:val="007E1B00"/>
    <w:rsid w:val="007E2B37"/>
    <w:rsid w:val="007E7932"/>
    <w:rsid w:val="007F301D"/>
    <w:rsid w:val="007F393C"/>
    <w:rsid w:val="007F4AC7"/>
    <w:rsid w:val="007F74CD"/>
    <w:rsid w:val="008001A5"/>
    <w:rsid w:val="00800D69"/>
    <w:rsid w:val="008037F8"/>
    <w:rsid w:val="00805BD1"/>
    <w:rsid w:val="008222F4"/>
    <w:rsid w:val="008309FF"/>
    <w:rsid w:val="00830C8B"/>
    <w:rsid w:val="00831232"/>
    <w:rsid w:val="00833FD3"/>
    <w:rsid w:val="008378E5"/>
    <w:rsid w:val="008400C3"/>
    <w:rsid w:val="00846171"/>
    <w:rsid w:val="008467D8"/>
    <w:rsid w:val="0085064E"/>
    <w:rsid w:val="00856464"/>
    <w:rsid w:val="00857045"/>
    <w:rsid w:val="00857403"/>
    <w:rsid w:val="00860B17"/>
    <w:rsid w:val="00863BB1"/>
    <w:rsid w:val="00864A10"/>
    <w:rsid w:val="008705CC"/>
    <w:rsid w:val="008843F2"/>
    <w:rsid w:val="00884FB8"/>
    <w:rsid w:val="00886C93"/>
    <w:rsid w:val="00890624"/>
    <w:rsid w:val="00892252"/>
    <w:rsid w:val="00892343"/>
    <w:rsid w:val="00895229"/>
    <w:rsid w:val="008A06A2"/>
    <w:rsid w:val="008A229F"/>
    <w:rsid w:val="008A73AB"/>
    <w:rsid w:val="008B17DC"/>
    <w:rsid w:val="008C20CB"/>
    <w:rsid w:val="008C2CE0"/>
    <w:rsid w:val="008C77D6"/>
    <w:rsid w:val="008D0515"/>
    <w:rsid w:val="008D2F58"/>
    <w:rsid w:val="008E2511"/>
    <w:rsid w:val="008E2BDA"/>
    <w:rsid w:val="008F510E"/>
    <w:rsid w:val="008F5A53"/>
    <w:rsid w:val="00900A2A"/>
    <w:rsid w:val="00900C51"/>
    <w:rsid w:val="00900FF5"/>
    <w:rsid w:val="009017C5"/>
    <w:rsid w:val="00904B10"/>
    <w:rsid w:val="00904FD9"/>
    <w:rsid w:val="009162CA"/>
    <w:rsid w:val="009170F6"/>
    <w:rsid w:val="0092478C"/>
    <w:rsid w:val="00927982"/>
    <w:rsid w:val="009303AD"/>
    <w:rsid w:val="0093194E"/>
    <w:rsid w:val="009319B6"/>
    <w:rsid w:val="009367CF"/>
    <w:rsid w:val="00936E65"/>
    <w:rsid w:val="0094318F"/>
    <w:rsid w:val="00944005"/>
    <w:rsid w:val="009500D1"/>
    <w:rsid w:val="0095094A"/>
    <w:rsid w:val="00950E91"/>
    <w:rsid w:val="0095466D"/>
    <w:rsid w:val="00960C70"/>
    <w:rsid w:val="00960CE9"/>
    <w:rsid w:val="0096303B"/>
    <w:rsid w:val="00963FAB"/>
    <w:rsid w:val="0096459E"/>
    <w:rsid w:val="00965A60"/>
    <w:rsid w:val="00966259"/>
    <w:rsid w:val="0097686A"/>
    <w:rsid w:val="0098091B"/>
    <w:rsid w:val="009831B2"/>
    <w:rsid w:val="00986925"/>
    <w:rsid w:val="00987CE0"/>
    <w:rsid w:val="00995F48"/>
    <w:rsid w:val="0099686C"/>
    <w:rsid w:val="009971D3"/>
    <w:rsid w:val="009A1BB1"/>
    <w:rsid w:val="009A366F"/>
    <w:rsid w:val="009A6268"/>
    <w:rsid w:val="009A7B19"/>
    <w:rsid w:val="009B094D"/>
    <w:rsid w:val="009B26AC"/>
    <w:rsid w:val="009C39FF"/>
    <w:rsid w:val="009C6656"/>
    <w:rsid w:val="009C7C47"/>
    <w:rsid w:val="009D0115"/>
    <w:rsid w:val="009D08B7"/>
    <w:rsid w:val="009D3F7F"/>
    <w:rsid w:val="009D54E3"/>
    <w:rsid w:val="009E250D"/>
    <w:rsid w:val="009E7A39"/>
    <w:rsid w:val="009F02AD"/>
    <w:rsid w:val="009F0AE2"/>
    <w:rsid w:val="009F2543"/>
    <w:rsid w:val="009F46D3"/>
    <w:rsid w:val="009F6540"/>
    <w:rsid w:val="00A00CEA"/>
    <w:rsid w:val="00A07739"/>
    <w:rsid w:val="00A233C2"/>
    <w:rsid w:val="00A3260D"/>
    <w:rsid w:val="00A40407"/>
    <w:rsid w:val="00A42252"/>
    <w:rsid w:val="00A43E18"/>
    <w:rsid w:val="00A4574B"/>
    <w:rsid w:val="00A53741"/>
    <w:rsid w:val="00A53CF5"/>
    <w:rsid w:val="00A572B6"/>
    <w:rsid w:val="00A61DC6"/>
    <w:rsid w:val="00A64583"/>
    <w:rsid w:val="00A66F63"/>
    <w:rsid w:val="00A753FD"/>
    <w:rsid w:val="00A7586E"/>
    <w:rsid w:val="00A77192"/>
    <w:rsid w:val="00A809AF"/>
    <w:rsid w:val="00A81B72"/>
    <w:rsid w:val="00A82834"/>
    <w:rsid w:val="00A85596"/>
    <w:rsid w:val="00A86B6A"/>
    <w:rsid w:val="00A86D10"/>
    <w:rsid w:val="00A91436"/>
    <w:rsid w:val="00AA4A33"/>
    <w:rsid w:val="00AB2057"/>
    <w:rsid w:val="00AB2CCC"/>
    <w:rsid w:val="00AB4314"/>
    <w:rsid w:val="00AB4B9C"/>
    <w:rsid w:val="00AC00C4"/>
    <w:rsid w:val="00AC2B81"/>
    <w:rsid w:val="00AC4320"/>
    <w:rsid w:val="00AC7C9A"/>
    <w:rsid w:val="00AD3B4E"/>
    <w:rsid w:val="00AE18A4"/>
    <w:rsid w:val="00AE4B67"/>
    <w:rsid w:val="00AF2ECC"/>
    <w:rsid w:val="00B13709"/>
    <w:rsid w:val="00B14DA8"/>
    <w:rsid w:val="00B1686C"/>
    <w:rsid w:val="00B21EC3"/>
    <w:rsid w:val="00B22821"/>
    <w:rsid w:val="00B30F32"/>
    <w:rsid w:val="00B33F06"/>
    <w:rsid w:val="00B35EFF"/>
    <w:rsid w:val="00B4260B"/>
    <w:rsid w:val="00B4317E"/>
    <w:rsid w:val="00B438AE"/>
    <w:rsid w:val="00B47BFC"/>
    <w:rsid w:val="00B51011"/>
    <w:rsid w:val="00B54A92"/>
    <w:rsid w:val="00B555E3"/>
    <w:rsid w:val="00B5671A"/>
    <w:rsid w:val="00B658C2"/>
    <w:rsid w:val="00B727D6"/>
    <w:rsid w:val="00B73188"/>
    <w:rsid w:val="00B820F5"/>
    <w:rsid w:val="00B86DAC"/>
    <w:rsid w:val="00B92857"/>
    <w:rsid w:val="00B93697"/>
    <w:rsid w:val="00B95A49"/>
    <w:rsid w:val="00BA3228"/>
    <w:rsid w:val="00BA4928"/>
    <w:rsid w:val="00BB0448"/>
    <w:rsid w:val="00BB0CE4"/>
    <w:rsid w:val="00BB272C"/>
    <w:rsid w:val="00BB5A8F"/>
    <w:rsid w:val="00BB6022"/>
    <w:rsid w:val="00BC1DC5"/>
    <w:rsid w:val="00BC464C"/>
    <w:rsid w:val="00BD05D0"/>
    <w:rsid w:val="00BD4AFF"/>
    <w:rsid w:val="00BD54C0"/>
    <w:rsid w:val="00BD7DFF"/>
    <w:rsid w:val="00BE01A9"/>
    <w:rsid w:val="00BE0AF5"/>
    <w:rsid w:val="00BF20DB"/>
    <w:rsid w:val="00BF7AB0"/>
    <w:rsid w:val="00C02A03"/>
    <w:rsid w:val="00C04035"/>
    <w:rsid w:val="00C04EB0"/>
    <w:rsid w:val="00C0672E"/>
    <w:rsid w:val="00C11A00"/>
    <w:rsid w:val="00C13F1F"/>
    <w:rsid w:val="00C20640"/>
    <w:rsid w:val="00C23950"/>
    <w:rsid w:val="00C26F26"/>
    <w:rsid w:val="00C368BA"/>
    <w:rsid w:val="00C41F45"/>
    <w:rsid w:val="00C4693A"/>
    <w:rsid w:val="00C5037E"/>
    <w:rsid w:val="00C61E59"/>
    <w:rsid w:val="00C62DC8"/>
    <w:rsid w:val="00C64753"/>
    <w:rsid w:val="00C65876"/>
    <w:rsid w:val="00C7381C"/>
    <w:rsid w:val="00C7789A"/>
    <w:rsid w:val="00C835F8"/>
    <w:rsid w:val="00C86065"/>
    <w:rsid w:val="00C90489"/>
    <w:rsid w:val="00C923E1"/>
    <w:rsid w:val="00C93EF1"/>
    <w:rsid w:val="00C94536"/>
    <w:rsid w:val="00CB443C"/>
    <w:rsid w:val="00CB5E66"/>
    <w:rsid w:val="00CC1EE4"/>
    <w:rsid w:val="00CD07CF"/>
    <w:rsid w:val="00CD378B"/>
    <w:rsid w:val="00CD609E"/>
    <w:rsid w:val="00CD6DED"/>
    <w:rsid w:val="00CD6E84"/>
    <w:rsid w:val="00CE00A7"/>
    <w:rsid w:val="00CE4E80"/>
    <w:rsid w:val="00CF5218"/>
    <w:rsid w:val="00CF6CF2"/>
    <w:rsid w:val="00D03C8A"/>
    <w:rsid w:val="00D10DB5"/>
    <w:rsid w:val="00D1293C"/>
    <w:rsid w:val="00D13B62"/>
    <w:rsid w:val="00D14827"/>
    <w:rsid w:val="00D15252"/>
    <w:rsid w:val="00D161D6"/>
    <w:rsid w:val="00D21A98"/>
    <w:rsid w:val="00D27D9F"/>
    <w:rsid w:val="00D35E7F"/>
    <w:rsid w:val="00D40218"/>
    <w:rsid w:val="00D45B8B"/>
    <w:rsid w:val="00D462BA"/>
    <w:rsid w:val="00D56159"/>
    <w:rsid w:val="00D61CE1"/>
    <w:rsid w:val="00D62242"/>
    <w:rsid w:val="00D6421D"/>
    <w:rsid w:val="00D65C0B"/>
    <w:rsid w:val="00D66A44"/>
    <w:rsid w:val="00D7269D"/>
    <w:rsid w:val="00D82668"/>
    <w:rsid w:val="00D843FE"/>
    <w:rsid w:val="00D84971"/>
    <w:rsid w:val="00D85D67"/>
    <w:rsid w:val="00D9582B"/>
    <w:rsid w:val="00DA63FB"/>
    <w:rsid w:val="00DA771C"/>
    <w:rsid w:val="00DA7873"/>
    <w:rsid w:val="00DB272B"/>
    <w:rsid w:val="00DB5367"/>
    <w:rsid w:val="00DB53A0"/>
    <w:rsid w:val="00DB74B7"/>
    <w:rsid w:val="00DC026F"/>
    <w:rsid w:val="00DC069E"/>
    <w:rsid w:val="00DC2620"/>
    <w:rsid w:val="00DC2E96"/>
    <w:rsid w:val="00DC33E7"/>
    <w:rsid w:val="00DC40DC"/>
    <w:rsid w:val="00DD4D1A"/>
    <w:rsid w:val="00DD53E3"/>
    <w:rsid w:val="00DD5C7C"/>
    <w:rsid w:val="00DE523E"/>
    <w:rsid w:val="00DF0551"/>
    <w:rsid w:val="00DF0F36"/>
    <w:rsid w:val="00DF601F"/>
    <w:rsid w:val="00E00925"/>
    <w:rsid w:val="00E15656"/>
    <w:rsid w:val="00E15EF3"/>
    <w:rsid w:val="00E17071"/>
    <w:rsid w:val="00E23F04"/>
    <w:rsid w:val="00E24335"/>
    <w:rsid w:val="00E26C34"/>
    <w:rsid w:val="00E27B97"/>
    <w:rsid w:val="00E300DF"/>
    <w:rsid w:val="00E368FA"/>
    <w:rsid w:val="00E405D2"/>
    <w:rsid w:val="00E50560"/>
    <w:rsid w:val="00E505FB"/>
    <w:rsid w:val="00E508C4"/>
    <w:rsid w:val="00E50A7B"/>
    <w:rsid w:val="00E54AFE"/>
    <w:rsid w:val="00E55D9A"/>
    <w:rsid w:val="00E55ECB"/>
    <w:rsid w:val="00E568BD"/>
    <w:rsid w:val="00E574E7"/>
    <w:rsid w:val="00E60A96"/>
    <w:rsid w:val="00E6174A"/>
    <w:rsid w:val="00E66FE8"/>
    <w:rsid w:val="00E67A9D"/>
    <w:rsid w:val="00E741B5"/>
    <w:rsid w:val="00E755E0"/>
    <w:rsid w:val="00E76540"/>
    <w:rsid w:val="00E85BE1"/>
    <w:rsid w:val="00E91325"/>
    <w:rsid w:val="00EA0EA3"/>
    <w:rsid w:val="00EA1835"/>
    <w:rsid w:val="00EA1987"/>
    <w:rsid w:val="00EA1D95"/>
    <w:rsid w:val="00EA649A"/>
    <w:rsid w:val="00EA758B"/>
    <w:rsid w:val="00EB0C2A"/>
    <w:rsid w:val="00EB1522"/>
    <w:rsid w:val="00EB6FB9"/>
    <w:rsid w:val="00EC0537"/>
    <w:rsid w:val="00EC3F25"/>
    <w:rsid w:val="00ED71F7"/>
    <w:rsid w:val="00ED7796"/>
    <w:rsid w:val="00ED7922"/>
    <w:rsid w:val="00EE64AB"/>
    <w:rsid w:val="00EF21E3"/>
    <w:rsid w:val="00EF3043"/>
    <w:rsid w:val="00EF74C0"/>
    <w:rsid w:val="00F01358"/>
    <w:rsid w:val="00F03317"/>
    <w:rsid w:val="00F0429A"/>
    <w:rsid w:val="00F079FB"/>
    <w:rsid w:val="00F111A4"/>
    <w:rsid w:val="00F15A7E"/>
    <w:rsid w:val="00F16A6C"/>
    <w:rsid w:val="00F17678"/>
    <w:rsid w:val="00F216B4"/>
    <w:rsid w:val="00F25030"/>
    <w:rsid w:val="00F25F15"/>
    <w:rsid w:val="00F35D2A"/>
    <w:rsid w:val="00F369AD"/>
    <w:rsid w:val="00F412A0"/>
    <w:rsid w:val="00F4160C"/>
    <w:rsid w:val="00F42EB9"/>
    <w:rsid w:val="00F46300"/>
    <w:rsid w:val="00F4746D"/>
    <w:rsid w:val="00F479AE"/>
    <w:rsid w:val="00F55F00"/>
    <w:rsid w:val="00F56150"/>
    <w:rsid w:val="00F60089"/>
    <w:rsid w:val="00F62013"/>
    <w:rsid w:val="00F668A6"/>
    <w:rsid w:val="00F6691A"/>
    <w:rsid w:val="00F677E8"/>
    <w:rsid w:val="00F7048B"/>
    <w:rsid w:val="00F718AF"/>
    <w:rsid w:val="00F72111"/>
    <w:rsid w:val="00F81502"/>
    <w:rsid w:val="00F81756"/>
    <w:rsid w:val="00F82CC3"/>
    <w:rsid w:val="00F927A5"/>
    <w:rsid w:val="00F92D2D"/>
    <w:rsid w:val="00F955D6"/>
    <w:rsid w:val="00F95839"/>
    <w:rsid w:val="00F96471"/>
    <w:rsid w:val="00FA0F95"/>
    <w:rsid w:val="00FA2BBE"/>
    <w:rsid w:val="00FA6CED"/>
    <w:rsid w:val="00FB3FB5"/>
    <w:rsid w:val="00FB5650"/>
    <w:rsid w:val="00FC412F"/>
    <w:rsid w:val="00FC6425"/>
    <w:rsid w:val="00FC6CD3"/>
    <w:rsid w:val="00FD107E"/>
    <w:rsid w:val="00FD7B6D"/>
    <w:rsid w:val="00FF3CF9"/>
    <w:rsid w:val="00FF51AA"/>
    <w:rsid w:val="01DA9632"/>
    <w:rsid w:val="03171DC4"/>
    <w:rsid w:val="031ACD0C"/>
    <w:rsid w:val="03766693"/>
    <w:rsid w:val="04B11672"/>
    <w:rsid w:val="055C81B2"/>
    <w:rsid w:val="062644F9"/>
    <w:rsid w:val="08C26EC9"/>
    <w:rsid w:val="0BE55940"/>
    <w:rsid w:val="0FF6393E"/>
    <w:rsid w:val="11A52C68"/>
    <w:rsid w:val="11A5449A"/>
    <w:rsid w:val="127849FA"/>
    <w:rsid w:val="1579E1BA"/>
    <w:rsid w:val="1622EA46"/>
    <w:rsid w:val="17228805"/>
    <w:rsid w:val="17E0240D"/>
    <w:rsid w:val="1A905FCB"/>
    <w:rsid w:val="1B53712E"/>
    <w:rsid w:val="1C2C302C"/>
    <w:rsid w:val="1C709C81"/>
    <w:rsid w:val="1CC609FA"/>
    <w:rsid w:val="1D2465F9"/>
    <w:rsid w:val="1E12415C"/>
    <w:rsid w:val="1FA9D79A"/>
    <w:rsid w:val="200DB862"/>
    <w:rsid w:val="21A988C3"/>
    <w:rsid w:val="23455924"/>
    <w:rsid w:val="24A9B345"/>
    <w:rsid w:val="255A54EB"/>
    <w:rsid w:val="267CF9E6"/>
    <w:rsid w:val="28B023C6"/>
    <w:rsid w:val="29790CF8"/>
    <w:rsid w:val="2C2055F0"/>
    <w:rsid w:val="31F5E669"/>
    <w:rsid w:val="33C00280"/>
    <w:rsid w:val="33E85517"/>
    <w:rsid w:val="3442C583"/>
    <w:rsid w:val="35B51471"/>
    <w:rsid w:val="374361E1"/>
    <w:rsid w:val="3B715452"/>
    <w:rsid w:val="3CC6DB07"/>
    <w:rsid w:val="3CCB1B11"/>
    <w:rsid w:val="3DA84A7E"/>
    <w:rsid w:val="3E03EE55"/>
    <w:rsid w:val="3E8CD0E7"/>
    <w:rsid w:val="3FAEB361"/>
    <w:rsid w:val="432E3282"/>
    <w:rsid w:val="46CB2DA1"/>
    <w:rsid w:val="495FE9DF"/>
    <w:rsid w:val="4AF57471"/>
    <w:rsid w:val="4B787DB3"/>
    <w:rsid w:val="4C905D1A"/>
    <w:rsid w:val="4D6C16DC"/>
    <w:rsid w:val="4F7AE791"/>
    <w:rsid w:val="513D5010"/>
    <w:rsid w:val="5163CE3D"/>
    <w:rsid w:val="537E7731"/>
    <w:rsid w:val="552416CC"/>
    <w:rsid w:val="55257880"/>
    <w:rsid w:val="5535D134"/>
    <w:rsid w:val="554B69F3"/>
    <w:rsid w:val="5683E494"/>
    <w:rsid w:val="5C14EE7C"/>
    <w:rsid w:val="5C67482B"/>
    <w:rsid w:val="5CB92814"/>
    <w:rsid w:val="66C9C859"/>
    <w:rsid w:val="67A291E4"/>
    <w:rsid w:val="67F2CC1E"/>
    <w:rsid w:val="693D97A9"/>
    <w:rsid w:val="6B3B0F21"/>
    <w:rsid w:val="6C273E70"/>
    <w:rsid w:val="6E19A443"/>
    <w:rsid w:val="6F351442"/>
    <w:rsid w:val="6FE30A99"/>
    <w:rsid w:val="700D7865"/>
    <w:rsid w:val="70678CB9"/>
    <w:rsid w:val="723FB4B9"/>
    <w:rsid w:val="762EF5EA"/>
    <w:rsid w:val="787F9D4B"/>
    <w:rsid w:val="7DF43549"/>
    <w:rsid w:val="7F7B8EC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18820"/>
  <w15:chartTrackingRefBased/>
  <w15:docId w15:val="{7E6EEFCB-FE81-574F-ACB4-CD46FBEE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4670BB"/>
    <w:rPr>
      <w:rFonts w:ascii="Helvetica Neue" w:hAnsi="Helvetica Neue"/>
      <w:color w:val="3F3F3F" w:themeColor="text1"/>
      <w:sz w:val="22"/>
      <w:lang w:val="en-GB"/>
    </w:rPr>
  </w:style>
  <w:style w:type="paragraph" w:styleId="Heading1">
    <w:name w:val="heading 1"/>
    <w:aliases w:val="Wasa Page Title"/>
    <w:basedOn w:val="Normal"/>
    <w:next w:val="Normal"/>
    <w:link w:val="Heading1Char"/>
    <w:uiPriority w:val="9"/>
    <w:rsid w:val="00F95839"/>
    <w:pPr>
      <w:keepNext/>
      <w:keepLines/>
      <w:pBdr>
        <w:top w:val="single" w:sz="4" w:space="1" w:color="auto"/>
      </w:pBdr>
      <w:spacing w:before="240"/>
      <w:outlineLvl w:val="0"/>
    </w:pPr>
    <w:rPr>
      <w:rFonts w:ascii="Iowan Old Style" w:eastAsiaTheme="majorEastAsia" w:hAnsi="Iowan Old Style" w:cstheme="majorBidi"/>
      <w:b/>
      <w:color w:val="E04307"/>
      <w:sz w:val="52"/>
      <w:szCs w:val="32"/>
    </w:rPr>
  </w:style>
  <w:style w:type="paragraph" w:styleId="Heading2">
    <w:name w:val="heading 2"/>
    <w:aliases w:val="y"/>
    <w:basedOn w:val="Normal"/>
    <w:next w:val="Normal"/>
    <w:link w:val="Heading2Char"/>
    <w:uiPriority w:val="9"/>
    <w:unhideWhenUsed/>
    <w:rsid w:val="00602AA9"/>
    <w:pPr>
      <w:keepNext/>
      <w:keepLines/>
      <w:spacing w:before="40"/>
      <w:outlineLvl w:val="1"/>
    </w:pPr>
    <w:rPr>
      <w:rFonts w:eastAsiaTheme="majorEastAsia" w:cstheme="majorBidi"/>
      <w:b/>
      <w:szCs w:val="26"/>
    </w:rPr>
  </w:style>
  <w:style w:type="paragraph" w:styleId="Heading3">
    <w:name w:val="heading 3"/>
    <w:aliases w:val="Wasa Header 1"/>
    <w:basedOn w:val="Normal"/>
    <w:next w:val="Heading1"/>
    <w:link w:val="Heading3Char"/>
    <w:uiPriority w:val="9"/>
    <w:unhideWhenUsed/>
    <w:rsid w:val="00602AA9"/>
    <w:pPr>
      <w:keepNext/>
      <w:keepLines/>
      <w:numPr>
        <w:numId w:val="4"/>
      </w:numPr>
      <w:pBdr>
        <w:top w:val="single" w:sz="2" w:space="1" w:color="6F6F6F" w:themeColor="text1" w:themeTint="BF"/>
      </w:pBdr>
      <w:adjustRightInd w:val="0"/>
      <w:spacing w:before="100" w:after="100"/>
      <w:ind w:left="0"/>
      <w:outlineLvl w:val="2"/>
    </w:pPr>
    <w:rPr>
      <w:rFonts w:ascii="Iowan Old Style" w:eastAsiaTheme="majorEastAsia" w:hAnsi="Iowan Old Style" w:cstheme="majorBidi"/>
      <w:b/>
      <w:sz w:val="44"/>
    </w:rPr>
  </w:style>
  <w:style w:type="paragraph" w:styleId="Heading4">
    <w:name w:val="heading 4"/>
    <w:aliases w:val="Multi Level List Bullet"/>
    <w:basedOn w:val="Bullet"/>
    <w:next w:val="Bullet"/>
    <w:link w:val="Heading4Char"/>
    <w:uiPriority w:val="9"/>
    <w:semiHidden/>
    <w:unhideWhenUsed/>
    <w:rsid w:val="0018615B"/>
    <w:pPr>
      <w:keepNext/>
      <w:keepLines/>
      <w:numPr>
        <w:ilvl w:val="3"/>
        <w:numId w:val="7"/>
      </w:numPr>
      <w:spacing w:before="4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10DB5"/>
    <w:pPr>
      <w:ind w:left="720"/>
      <w:contextualSpacing/>
    </w:pPr>
  </w:style>
  <w:style w:type="table" w:styleId="TableGrid">
    <w:name w:val="Table Grid"/>
    <w:aliases w:val="Wasa Table Grid"/>
    <w:basedOn w:val="TableNormal"/>
    <w:uiPriority w:val="59"/>
    <w:rsid w:val="00762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1"/>
    <w:rsid w:val="002F4754"/>
    <w:pPr>
      <w:spacing w:before="120" w:after="120"/>
    </w:pPr>
    <w:rPr>
      <w:rFonts w:ascii="Helvetica" w:eastAsia="MS PGothic" w:hAnsi="Helvetica" w:cs="Times New Roman (Body CS)"/>
      <w:color w:val="FFFFFF"/>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elvetica" w:hAnsi="Helvetica"/>
        <w:b w:val="0"/>
        <w:i w:val="0"/>
        <w:color w:val="FFFFFF"/>
        <w:sz w:val="22"/>
      </w:rPr>
      <w:tblPr/>
      <w:tcPr>
        <w:shd w:val="clear" w:color="auto" w:fill="828282"/>
      </w:tcPr>
    </w:tblStylePr>
    <w:tblStylePr w:type="lastRow">
      <w:tblPr/>
      <w:tcPr>
        <w:shd w:val="clear" w:color="auto" w:fill="D9D9D9"/>
      </w:tcPr>
    </w:tblStylePr>
    <w:tblStylePr w:type="firstCol">
      <w:rPr>
        <w:rFonts w:ascii="SegoeUI-Bold" w:hAnsi="SegoeUI-Bold"/>
        <w:b w:val="0"/>
        <w:i w:val="0"/>
      </w:rPr>
    </w:tblStylePr>
  </w:style>
  <w:style w:type="paragraph" w:customStyle="1" w:styleId="Bullet">
    <w:name w:val="Bullet"/>
    <w:basedOn w:val="Normal"/>
    <w:link w:val="BulletChar"/>
    <w:rsid w:val="00C64753"/>
    <w:pPr>
      <w:numPr>
        <w:numId w:val="1"/>
      </w:numPr>
    </w:pPr>
    <w:rPr>
      <w:rFonts w:eastAsia="Times New Roman" w:cs="Arial"/>
      <w:szCs w:val="20"/>
      <w:lang w:eastAsia="ja-JP"/>
    </w:rPr>
  </w:style>
  <w:style w:type="paragraph" w:customStyle="1" w:styleId="Numbered1">
    <w:name w:val="Numbered 1"/>
    <w:basedOn w:val="ListNumber"/>
    <w:link w:val="Numbered1Char"/>
    <w:qFormat/>
    <w:rsid w:val="00D45B8B"/>
    <w:pPr>
      <w:numPr>
        <w:numId w:val="5"/>
      </w:numPr>
      <w:spacing w:line="240" w:lineRule="atLeast"/>
      <w:jc w:val="both"/>
    </w:pPr>
    <w:rPr>
      <w:rFonts w:eastAsia="Times New Roman" w:cs="Arial"/>
      <w:szCs w:val="20"/>
      <w:lang w:eastAsia="ja-JP"/>
    </w:rPr>
  </w:style>
  <w:style w:type="paragraph" w:styleId="Footer">
    <w:name w:val="footer"/>
    <w:basedOn w:val="Normal"/>
    <w:link w:val="FooterChar"/>
    <w:uiPriority w:val="99"/>
    <w:unhideWhenUsed/>
    <w:qFormat/>
    <w:rsid w:val="00A66F63"/>
    <w:pPr>
      <w:tabs>
        <w:tab w:val="center" w:pos="4680"/>
        <w:tab w:val="right" w:pos="9360"/>
      </w:tabs>
      <w:jc w:val="right"/>
    </w:pPr>
    <w:rPr>
      <w:color w:val="8B8B8B" w:themeColor="text1" w:themeTint="99"/>
      <w:sz w:val="16"/>
    </w:rPr>
  </w:style>
  <w:style w:type="character" w:customStyle="1" w:styleId="FooterChar">
    <w:name w:val="Footer Char"/>
    <w:basedOn w:val="DefaultParagraphFont"/>
    <w:link w:val="Footer"/>
    <w:uiPriority w:val="99"/>
    <w:rsid w:val="00A66F63"/>
    <w:rPr>
      <w:rFonts w:ascii="Helvetica Neue" w:hAnsi="Helvetica Neue"/>
      <w:color w:val="8B8B8B" w:themeColor="text1" w:themeTint="99"/>
      <w:sz w:val="16"/>
    </w:rPr>
  </w:style>
  <w:style w:type="character" w:styleId="PageNumber">
    <w:name w:val="page number"/>
    <w:basedOn w:val="DefaultParagraphFont"/>
    <w:uiPriority w:val="99"/>
    <w:semiHidden/>
    <w:unhideWhenUsed/>
    <w:rsid w:val="00D03C8A"/>
  </w:style>
  <w:style w:type="character" w:customStyle="1" w:styleId="Heading1Char">
    <w:name w:val="Heading 1 Char"/>
    <w:aliases w:val="Wasa Page Title Char"/>
    <w:basedOn w:val="DefaultParagraphFont"/>
    <w:link w:val="Heading1"/>
    <w:uiPriority w:val="9"/>
    <w:rsid w:val="00F95839"/>
    <w:rPr>
      <w:rFonts w:ascii="Iowan Old Style" w:eastAsiaTheme="majorEastAsia" w:hAnsi="Iowan Old Style" w:cstheme="majorBidi"/>
      <w:b/>
      <w:color w:val="E04307"/>
      <w:sz w:val="52"/>
      <w:szCs w:val="32"/>
    </w:rPr>
  </w:style>
  <w:style w:type="character" w:customStyle="1" w:styleId="Heading2Char">
    <w:name w:val="Heading 2 Char"/>
    <w:aliases w:val="y Char"/>
    <w:basedOn w:val="DefaultParagraphFont"/>
    <w:link w:val="Heading2"/>
    <w:uiPriority w:val="9"/>
    <w:rsid w:val="00602AA9"/>
    <w:rPr>
      <w:rFonts w:ascii="Helvetica Neue" w:eastAsiaTheme="majorEastAsia" w:hAnsi="Helvetica Neue" w:cstheme="majorBidi"/>
      <w:b/>
      <w:color w:val="6F6F6F" w:themeColor="text1" w:themeTint="BF"/>
      <w:sz w:val="22"/>
      <w:szCs w:val="26"/>
    </w:rPr>
  </w:style>
  <w:style w:type="paragraph" w:styleId="Quote">
    <w:name w:val="Quote"/>
    <w:basedOn w:val="Normal"/>
    <w:next w:val="Normal"/>
    <w:link w:val="QuoteChar"/>
    <w:uiPriority w:val="29"/>
    <w:rsid w:val="00960C70"/>
    <w:pPr>
      <w:spacing w:before="200" w:after="160"/>
      <w:ind w:left="864" w:right="864"/>
      <w:jc w:val="center"/>
    </w:pPr>
    <w:rPr>
      <w:rFonts w:ascii="Iowan Old Style Titling" w:hAnsi="Iowan Old Style Titling"/>
      <w:i/>
      <w:iCs/>
      <w:color w:val="E04307"/>
      <w:sz w:val="32"/>
    </w:rPr>
  </w:style>
  <w:style w:type="character" w:customStyle="1" w:styleId="QuoteChar">
    <w:name w:val="Quote Char"/>
    <w:basedOn w:val="DefaultParagraphFont"/>
    <w:link w:val="Quote"/>
    <w:uiPriority w:val="29"/>
    <w:rsid w:val="00960C70"/>
    <w:rPr>
      <w:rFonts w:ascii="Iowan Old Style Titling" w:hAnsi="Iowan Old Style Titling"/>
      <w:i/>
      <w:iCs/>
      <w:color w:val="E04307"/>
      <w:sz w:val="32"/>
    </w:rPr>
  </w:style>
  <w:style w:type="character" w:styleId="CommentReference">
    <w:name w:val="annotation reference"/>
    <w:basedOn w:val="DefaultParagraphFont"/>
    <w:uiPriority w:val="99"/>
    <w:semiHidden/>
    <w:unhideWhenUsed/>
    <w:rsid w:val="00DD5C7C"/>
    <w:rPr>
      <w:sz w:val="16"/>
      <w:szCs w:val="16"/>
    </w:rPr>
  </w:style>
  <w:style w:type="paragraph" w:styleId="CommentText">
    <w:name w:val="annotation text"/>
    <w:basedOn w:val="Normal"/>
    <w:link w:val="CommentTextChar"/>
    <w:uiPriority w:val="99"/>
    <w:semiHidden/>
    <w:unhideWhenUsed/>
    <w:rsid w:val="00DD5C7C"/>
    <w:rPr>
      <w:rFonts w:asciiTheme="minorHAnsi" w:hAnsiTheme="minorHAnsi"/>
      <w:color w:val="auto"/>
      <w:sz w:val="20"/>
      <w:szCs w:val="20"/>
    </w:rPr>
  </w:style>
  <w:style w:type="character" w:customStyle="1" w:styleId="CommentTextChar">
    <w:name w:val="Comment Text Char"/>
    <w:basedOn w:val="DefaultParagraphFont"/>
    <w:link w:val="CommentText"/>
    <w:uiPriority w:val="99"/>
    <w:semiHidden/>
    <w:rsid w:val="00DD5C7C"/>
    <w:rPr>
      <w:sz w:val="20"/>
      <w:szCs w:val="20"/>
    </w:rPr>
  </w:style>
  <w:style w:type="paragraph" w:styleId="BalloonText">
    <w:name w:val="Balloon Text"/>
    <w:basedOn w:val="Normal"/>
    <w:link w:val="BalloonTextChar"/>
    <w:uiPriority w:val="99"/>
    <w:semiHidden/>
    <w:unhideWhenUsed/>
    <w:rsid w:val="00DD5C7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5C7C"/>
    <w:rPr>
      <w:rFonts w:ascii="Times New Roman" w:hAnsi="Times New Roman" w:cs="Times New Roman"/>
      <w:color w:val="6F6F6F" w:themeColor="text1" w:themeTint="BF"/>
      <w:sz w:val="18"/>
      <w:szCs w:val="18"/>
    </w:rPr>
  </w:style>
  <w:style w:type="table" w:customStyle="1" w:styleId="Style1">
    <w:name w:val="Style1"/>
    <w:basedOn w:val="TableNormal"/>
    <w:uiPriority w:val="99"/>
    <w:rsid w:val="001421CD"/>
    <w:pPr>
      <w:spacing w:before="120" w:after="120"/>
    </w:pPr>
    <w:rPr>
      <w:rFonts w:ascii="Helvetica Neue" w:hAnsi="Helvetica Neue"/>
      <w:color w:val="6F6F6F" w:themeColor="text1" w:themeTint="BF"/>
      <w:sz w:val="22"/>
    </w:rPr>
    <w:tblPr>
      <w:tblBorders>
        <w:top w:val="single" w:sz="4" w:space="0" w:color="6F6F6F" w:themeColor="text1" w:themeTint="BF"/>
        <w:left w:val="single" w:sz="4" w:space="0" w:color="6F6F6F" w:themeColor="text1" w:themeTint="BF"/>
        <w:bottom w:val="single" w:sz="4" w:space="0" w:color="6F6F6F" w:themeColor="text1" w:themeTint="BF"/>
        <w:right w:val="single" w:sz="4" w:space="0" w:color="6F6F6F" w:themeColor="text1" w:themeTint="BF"/>
        <w:insideH w:val="single" w:sz="4" w:space="0" w:color="6F6F6F" w:themeColor="text1" w:themeTint="BF"/>
        <w:insideV w:val="single" w:sz="4" w:space="0" w:color="6F6F6F" w:themeColor="text1" w:themeTint="BF"/>
      </w:tblBorders>
    </w:tblPr>
    <w:tcPr>
      <w:shd w:val="clear" w:color="auto" w:fill="auto"/>
    </w:tcPr>
    <w:tblStylePr w:type="firstCol">
      <w:rPr>
        <w:rFonts w:ascii="SegoeUI-Bold" w:hAnsi="SegoeUI-Bold"/>
        <w:b w:val="0"/>
        <w:i w:val="0"/>
        <w:sz w:val="22"/>
      </w:rPr>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C368BA"/>
    <w:rPr>
      <w:color w:val="605E5C"/>
      <w:shd w:val="clear" w:color="auto" w:fill="E1DFDD"/>
    </w:rPr>
  </w:style>
  <w:style w:type="paragraph" w:styleId="EndnoteText">
    <w:name w:val="endnote text"/>
    <w:basedOn w:val="Normal"/>
    <w:link w:val="EndnoteTextChar"/>
    <w:uiPriority w:val="99"/>
    <w:semiHidden/>
    <w:unhideWhenUsed/>
    <w:rsid w:val="00944005"/>
    <w:rPr>
      <w:sz w:val="20"/>
      <w:szCs w:val="20"/>
    </w:rPr>
  </w:style>
  <w:style w:type="character" w:customStyle="1" w:styleId="EndnoteTextChar">
    <w:name w:val="Endnote Text Char"/>
    <w:basedOn w:val="DefaultParagraphFont"/>
    <w:link w:val="EndnoteText"/>
    <w:uiPriority w:val="99"/>
    <w:semiHidden/>
    <w:rsid w:val="00944005"/>
    <w:rPr>
      <w:rFonts w:ascii="Helvetica Neue" w:hAnsi="Helvetica Neue"/>
      <w:color w:val="6F6F6F" w:themeColor="text1" w:themeTint="BF"/>
      <w:sz w:val="20"/>
      <w:szCs w:val="20"/>
    </w:rPr>
  </w:style>
  <w:style w:type="character" w:styleId="EndnoteReference">
    <w:name w:val="endnote reference"/>
    <w:basedOn w:val="DefaultParagraphFont"/>
    <w:uiPriority w:val="99"/>
    <w:semiHidden/>
    <w:unhideWhenUsed/>
    <w:rsid w:val="00944005"/>
    <w:rPr>
      <w:vertAlign w:val="superscript"/>
    </w:rPr>
  </w:style>
  <w:style w:type="character" w:styleId="FootnoteReference">
    <w:name w:val="footnote reference"/>
    <w:basedOn w:val="DefaultParagraphFont"/>
    <w:uiPriority w:val="99"/>
    <w:semiHidden/>
    <w:unhideWhenUsed/>
    <w:rsid w:val="00944005"/>
    <w:rPr>
      <w:vertAlign w:val="superscript"/>
    </w:rPr>
  </w:style>
  <w:style w:type="character" w:customStyle="1" w:styleId="Heading3Char">
    <w:name w:val="Heading 3 Char"/>
    <w:aliases w:val="Wasa Header 1 Char"/>
    <w:basedOn w:val="DefaultParagraphFont"/>
    <w:link w:val="Heading3"/>
    <w:uiPriority w:val="9"/>
    <w:rsid w:val="00602AA9"/>
    <w:rPr>
      <w:rFonts w:ascii="Iowan Old Style" w:eastAsiaTheme="majorEastAsia" w:hAnsi="Iowan Old Style" w:cstheme="majorBidi"/>
      <w:b/>
      <w:color w:val="3F3F3F" w:themeColor="text1"/>
      <w:sz w:val="44"/>
      <w:lang w:val="en-GB"/>
    </w:rPr>
  </w:style>
  <w:style w:type="character" w:customStyle="1" w:styleId="Heading4Char">
    <w:name w:val="Heading 4 Char"/>
    <w:aliases w:val="Multi Level List Bullet Char"/>
    <w:basedOn w:val="DefaultParagraphFont"/>
    <w:link w:val="Heading4"/>
    <w:uiPriority w:val="9"/>
    <w:semiHidden/>
    <w:rsid w:val="0018615B"/>
    <w:rPr>
      <w:rFonts w:ascii="Helvetica Neue" w:eastAsiaTheme="majorEastAsia" w:hAnsi="Helvetica Neue" w:cstheme="majorBidi"/>
      <w:iCs/>
      <w:color w:val="3F3F3F" w:themeColor="text1"/>
      <w:sz w:val="22"/>
      <w:szCs w:val="20"/>
      <w:lang w:val="en-GB" w:eastAsia="ja-JP"/>
    </w:rPr>
  </w:style>
  <w:style w:type="paragraph" w:styleId="Subtitle">
    <w:name w:val="Subtitle"/>
    <w:aliases w:val="Footnote"/>
    <w:basedOn w:val="Normal"/>
    <w:next w:val="Normal"/>
    <w:link w:val="SubtitleChar"/>
    <w:uiPriority w:val="11"/>
    <w:rsid w:val="00FD7B6D"/>
    <w:pPr>
      <w:numPr>
        <w:ilvl w:val="1"/>
      </w:numPr>
    </w:pPr>
    <w:rPr>
      <w:rFonts w:eastAsiaTheme="minorEastAsia"/>
      <w:color w:val="404040" w:themeColor="text2" w:themeTint="BF"/>
      <w:spacing w:val="15"/>
      <w:sz w:val="16"/>
      <w:szCs w:val="22"/>
    </w:rPr>
  </w:style>
  <w:style w:type="character" w:customStyle="1" w:styleId="SubtitleChar">
    <w:name w:val="Subtitle Char"/>
    <w:aliases w:val="Footnote Char"/>
    <w:basedOn w:val="DefaultParagraphFont"/>
    <w:link w:val="Subtitle"/>
    <w:uiPriority w:val="11"/>
    <w:rsid w:val="00753015"/>
    <w:rPr>
      <w:rFonts w:ascii="Helvetica Neue" w:eastAsiaTheme="minorEastAsia" w:hAnsi="Helvetica Neue"/>
      <w:color w:val="404040" w:themeColor="text2" w:themeTint="BF"/>
      <w:spacing w:val="15"/>
      <w:sz w:val="16"/>
      <w:szCs w:val="22"/>
    </w:rPr>
  </w:style>
  <w:style w:type="paragraph" w:styleId="IntenseQuote">
    <w:name w:val="Intense Quote"/>
    <w:aliases w:val="Name Under a QUote"/>
    <w:basedOn w:val="Normal"/>
    <w:next w:val="Normal"/>
    <w:link w:val="IntenseQuoteChar"/>
    <w:uiPriority w:val="30"/>
    <w:rsid w:val="0093194E"/>
    <w:pPr>
      <w:ind w:left="862" w:right="862"/>
      <w:jc w:val="center"/>
    </w:pPr>
    <w:rPr>
      <w:iCs/>
      <w:sz w:val="18"/>
    </w:rPr>
  </w:style>
  <w:style w:type="character" w:customStyle="1" w:styleId="IntenseQuoteChar">
    <w:name w:val="Intense Quote Char"/>
    <w:aliases w:val="Name Under a QUote Char"/>
    <w:basedOn w:val="DefaultParagraphFont"/>
    <w:link w:val="IntenseQuote"/>
    <w:uiPriority w:val="30"/>
    <w:rsid w:val="0093194E"/>
    <w:rPr>
      <w:rFonts w:ascii="Helvetica Neue" w:hAnsi="Helvetica Neue"/>
      <w:iCs/>
      <w:color w:val="6F6F6F" w:themeColor="text1" w:themeTint="BF"/>
      <w:sz w:val="18"/>
    </w:rPr>
  </w:style>
  <w:style w:type="paragraph" w:customStyle="1" w:styleId="Header1">
    <w:name w:val="Header 1"/>
    <w:basedOn w:val="Heading3"/>
    <w:qFormat/>
    <w:rsid w:val="000F0504"/>
    <w:pPr>
      <w:pBdr>
        <w:top w:val="none" w:sz="0" w:space="0" w:color="auto"/>
        <w:bottom w:val="single" w:sz="4" w:space="1" w:color="013C52" w:themeColor="accent3"/>
      </w:pBdr>
    </w:pPr>
    <w:rPr>
      <w:sz w:val="40"/>
      <w:szCs w:val="40"/>
    </w:rPr>
  </w:style>
  <w:style w:type="paragraph" w:customStyle="1" w:styleId="Header2">
    <w:name w:val="Header 2"/>
    <w:basedOn w:val="Normal"/>
    <w:qFormat/>
    <w:rsid w:val="00FD7B6D"/>
    <w:pPr>
      <w:adjustRightInd w:val="0"/>
      <w:spacing w:before="100" w:after="240"/>
      <w:contextualSpacing/>
    </w:pPr>
    <w:rPr>
      <w:rFonts w:eastAsiaTheme="majorEastAsia" w:cstheme="majorBidi"/>
      <w:b/>
      <w:spacing w:val="-10"/>
      <w:kern w:val="28"/>
      <w:sz w:val="28"/>
      <w:szCs w:val="56"/>
    </w:rPr>
  </w:style>
  <w:style w:type="paragraph" w:customStyle="1" w:styleId="Header3">
    <w:name w:val="Header 3"/>
    <w:basedOn w:val="Heading2"/>
    <w:qFormat/>
    <w:rsid w:val="00645557"/>
    <w:rPr>
      <w:sz w:val="24"/>
      <w:szCs w:val="24"/>
    </w:rPr>
  </w:style>
  <w:style w:type="paragraph" w:customStyle="1" w:styleId="ContentText">
    <w:name w:val="Content Text"/>
    <w:basedOn w:val="Normal"/>
    <w:link w:val="ContentTextChar"/>
    <w:qFormat/>
    <w:rsid w:val="00D45B8B"/>
    <w:pPr>
      <w:jc w:val="both"/>
    </w:pPr>
  </w:style>
  <w:style w:type="paragraph" w:customStyle="1" w:styleId="Bullet1">
    <w:name w:val="Bullet 1"/>
    <w:basedOn w:val="Bullet"/>
    <w:qFormat/>
    <w:rsid w:val="00D45B8B"/>
    <w:pPr>
      <w:jc w:val="both"/>
    </w:pPr>
  </w:style>
  <w:style w:type="paragraph" w:customStyle="1" w:styleId="Bullet2">
    <w:name w:val="Bullet 2"/>
    <w:basedOn w:val="Bullet"/>
    <w:qFormat/>
    <w:rsid w:val="00D45B8B"/>
    <w:pPr>
      <w:numPr>
        <w:ilvl w:val="1"/>
        <w:numId w:val="7"/>
      </w:numPr>
      <w:jc w:val="both"/>
    </w:pPr>
  </w:style>
  <w:style w:type="paragraph" w:customStyle="1" w:styleId="Bullet3">
    <w:name w:val="Bullet 3"/>
    <w:basedOn w:val="Bullet"/>
    <w:qFormat/>
    <w:rsid w:val="00D45B8B"/>
    <w:pPr>
      <w:numPr>
        <w:ilvl w:val="2"/>
        <w:numId w:val="7"/>
      </w:numPr>
      <w:jc w:val="both"/>
    </w:pPr>
  </w:style>
  <w:style w:type="paragraph" w:customStyle="1" w:styleId="Numbered2">
    <w:name w:val="Numbered 2"/>
    <w:basedOn w:val="Numbered1"/>
    <w:qFormat/>
    <w:rsid w:val="007F301D"/>
    <w:pPr>
      <w:numPr>
        <w:ilvl w:val="1"/>
        <w:numId w:val="6"/>
      </w:numPr>
    </w:pPr>
  </w:style>
  <w:style w:type="paragraph" w:customStyle="1" w:styleId="Numbered3">
    <w:name w:val="Numbered 3"/>
    <w:basedOn w:val="Numbered1"/>
    <w:qFormat/>
    <w:rsid w:val="007F301D"/>
    <w:pPr>
      <w:numPr>
        <w:ilvl w:val="2"/>
        <w:numId w:val="6"/>
      </w:numPr>
    </w:pPr>
  </w:style>
  <w:style w:type="paragraph" w:customStyle="1" w:styleId="Emphasis-Italic">
    <w:name w:val="Emphasis - Italic"/>
    <w:basedOn w:val="Normal"/>
    <w:link w:val="Emphasis-ItalicChar"/>
    <w:qFormat/>
    <w:rsid w:val="00E66FE8"/>
    <w:pPr>
      <w:jc w:val="both"/>
    </w:pPr>
    <w:rPr>
      <w:i/>
    </w:rPr>
  </w:style>
  <w:style w:type="paragraph" w:customStyle="1" w:styleId="Emphasis-Bold">
    <w:name w:val="Emphasis - Bold"/>
    <w:basedOn w:val="ContentText"/>
    <w:link w:val="Emphasis-BoldChar"/>
    <w:qFormat/>
    <w:rsid w:val="00F81756"/>
    <w:rPr>
      <w:b/>
    </w:rPr>
  </w:style>
  <w:style w:type="paragraph" w:customStyle="1" w:styleId="Emphasis-Highlight">
    <w:name w:val="Emphasis - Highlight"/>
    <w:basedOn w:val="BodyText"/>
    <w:next w:val="Normal"/>
    <w:link w:val="Emphasis-HighlightChar"/>
    <w:qFormat/>
    <w:rsid w:val="00F81756"/>
    <w:pPr>
      <w:jc w:val="both"/>
    </w:pPr>
    <w:rPr>
      <w:color w:val="E04307" w:themeColor="accent1"/>
    </w:rPr>
  </w:style>
  <w:style w:type="character" w:customStyle="1" w:styleId="Emphasis-HighlightChar">
    <w:name w:val="Emphasis - Highlight Char"/>
    <w:basedOn w:val="BodyTextChar"/>
    <w:link w:val="Emphasis-Highlight"/>
    <w:rsid w:val="00E66FE8"/>
    <w:rPr>
      <w:rFonts w:ascii="Helvetica Neue" w:hAnsi="Helvetica Neue"/>
      <w:color w:val="E04307" w:themeColor="accent1"/>
      <w:sz w:val="22"/>
    </w:rPr>
  </w:style>
  <w:style w:type="paragraph" w:styleId="BodyText">
    <w:name w:val="Body Text"/>
    <w:basedOn w:val="Normal"/>
    <w:link w:val="BodyTextChar"/>
    <w:uiPriority w:val="99"/>
    <w:semiHidden/>
    <w:unhideWhenUsed/>
    <w:rsid w:val="00E66FE8"/>
    <w:pPr>
      <w:spacing w:after="120"/>
    </w:pPr>
  </w:style>
  <w:style w:type="character" w:customStyle="1" w:styleId="BodyTextChar">
    <w:name w:val="Body Text Char"/>
    <w:basedOn w:val="DefaultParagraphFont"/>
    <w:link w:val="BodyText"/>
    <w:uiPriority w:val="99"/>
    <w:semiHidden/>
    <w:rsid w:val="00E66FE8"/>
    <w:rPr>
      <w:rFonts w:ascii="Helvetica Neue" w:hAnsi="Helvetica Neue"/>
      <w:color w:val="3F3F3F" w:themeColor="text1"/>
      <w:sz w:val="22"/>
    </w:rPr>
  </w:style>
  <w:style w:type="character" w:customStyle="1" w:styleId="ContentTextChar">
    <w:name w:val="Content Text Char"/>
    <w:basedOn w:val="DefaultParagraphFont"/>
    <w:link w:val="ContentText"/>
    <w:rsid w:val="00D45B8B"/>
    <w:rPr>
      <w:rFonts w:ascii="Helvetica Neue" w:hAnsi="Helvetica Neue"/>
      <w:color w:val="3F3F3F" w:themeColor="text1"/>
      <w:sz w:val="22"/>
      <w:lang w:val="en-GB"/>
    </w:rPr>
  </w:style>
  <w:style w:type="character" w:customStyle="1" w:styleId="Emphasis-BoldChar">
    <w:name w:val="Emphasis - Bold Char"/>
    <w:basedOn w:val="ContentTextChar"/>
    <w:link w:val="Emphasis-Bold"/>
    <w:rsid w:val="00E66FE8"/>
    <w:rPr>
      <w:rFonts w:ascii="Helvetica Neue" w:hAnsi="Helvetica Neue"/>
      <w:b/>
      <w:color w:val="3F3F3F" w:themeColor="text1"/>
      <w:sz w:val="22"/>
      <w:lang w:val="en-GB"/>
    </w:rPr>
  </w:style>
  <w:style w:type="character" w:customStyle="1" w:styleId="Emphasis-ItalicChar">
    <w:name w:val="Emphasis - Italic Char"/>
    <w:basedOn w:val="DefaultParagraphFont"/>
    <w:link w:val="Emphasis-Italic"/>
    <w:rsid w:val="00E66FE8"/>
    <w:rPr>
      <w:rFonts w:ascii="Helvetica Neue" w:hAnsi="Helvetica Neue"/>
      <w:i/>
      <w:color w:val="3F3F3F" w:themeColor="text1"/>
      <w:sz w:val="22"/>
    </w:rPr>
  </w:style>
  <w:style w:type="paragraph" w:customStyle="1" w:styleId="Quotation">
    <w:name w:val="Quotation"/>
    <w:basedOn w:val="Quote"/>
    <w:qFormat/>
    <w:rsid w:val="00E66FE8"/>
    <w:pPr>
      <w:spacing w:before="0" w:after="0"/>
    </w:pPr>
    <w:rPr>
      <w:rFonts w:ascii="Iowan Old Style Roman" w:hAnsi="Iowan Old Style Roman" w:cs="Arial"/>
      <w:color w:val="E15131"/>
      <w:sz w:val="24"/>
    </w:rPr>
  </w:style>
  <w:style w:type="paragraph" w:customStyle="1" w:styleId="NameUnderQuotation">
    <w:name w:val="Name Under Quotation"/>
    <w:basedOn w:val="IntenseQuote"/>
    <w:qFormat/>
    <w:rsid w:val="00E66FE8"/>
  </w:style>
  <w:style w:type="paragraph" w:customStyle="1" w:styleId="TableHeader1">
    <w:name w:val="Table Header 1"/>
    <w:basedOn w:val="Normal"/>
    <w:qFormat/>
    <w:rsid w:val="00E66FE8"/>
    <w:pPr>
      <w:spacing w:before="120" w:after="120"/>
    </w:pPr>
    <w:rPr>
      <w:rFonts w:eastAsia="Arial Unicode MS" w:cs="Times"/>
      <w:color w:val="FFFFFF"/>
      <w:kern w:val="20"/>
      <w:szCs w:val="22"/>
      <w:bdr w:val="nil"/>
    </w:rPr>
  </w:style>
  <w:style w:type="paragraph" w:customStyle="1" w:styleId="TableHeader2">
    <w:name w:val="Table Header 2"/>
    <w:basedOn w:val="Normal"/>
    <w:qFormat/>
    <w:rsid w:val="00E66FE8"/>
    <w:pPr>
      <w:spacing w:before="120" w:after="120"/>
    </w:pPr>
    <w:rPr>
      <w:rFonts w:eastAsia="Arial Unicode MS" w:cs="Times"/>
      <w:kern w:val="20"/>
      <w:szCs w:val="22"/>
      <w:bdr w:val="nil"/>
    </w:rPr>
  </w:style>
  <w:style w:type="paragraph" w:customStyle="1" w:styleId="TableContent">
    <w:name w:val="Table Content"/>
    <w:basedOn w:val="Normal"/>
    <w:qFormat/>
    <w:rsid w:val="00E66FE8"/>
    <w:pPr>
      <w:spacing w:before="120" w:after="120"/>
    </w:pPr>
    <w:rPr>
      <w:rFonts w:eastAsia="Arial Unicode MS" w:cs="Times"/>
      <w:kern w:val="20"/>
      <w:szCs w:val="22"/>
      <w:bdr w:val="nil"/>
    </w:rPr>
  </w:style>
  <w:style w:type="paragraph" w:customStyle="1" w:styleId="TableBullet1">
    <w:name w:val="Table Bullet 1"/>
    <w:basedOn w:val="Bullet"/>
    <w:next w:val="Normal"/>
    <w:link w:val="TableBullet1Char"/>
    <w:qFormat/>
    <w:rsid w:val="00DC40DC"/>
    <w:pPr>
      <w:numPr>
        <w:numId w:val="2"/>
      </w:numPr>
      <w:spacing w:before="120" w:after="120"/>
      <w:ind w:left="357" w:hanging="357"/>
    </w:pPr>
    <w:rPr>
      <w:rFonts w:eastAsia="Arial Unicode MS" w:cs="Times New Roman"/>
      <w:szCs w:val="22"/>
      <w:bdr w:val="nil"/>
    </w:rPr>
  </w:style>
  <w:style w:type="paragraph" w:customStyle="1" w:styleId="TableNumbered1">
    <w:name w:val="Table Numbered 1"/>
    <w:basedOn w:val="ListParagraph"/>
    <w:link w:val="TableNumbered1Char"/>
    <w:qFormat/>
    <w:rsid w:val="00DC40DC"/>
    <w:pPr>
      <w:numPr>
        <w:numId w:val="3"/>
      </w:numPr>
      <w:spacing w:before="120" w:after="120"/>
      <w:ind w:left="357" w:hanging="357"/>
      <w:contextualSpacing w:val="0"/>
    </w:pPr>
    <w:rPr>
      <w:rFonts w:eastAsia="Arial Unicode MS" w:cs="Times New Roman"/>
      <w:szCs w:val="22"/>
      <w:bdr w:val="nil"/>
    </w:rPr>
  </w:style>
  <w:style w:type="character" w:customStyle="1" w:styleId="BulletChar">
    <w:name w:val="Bullet Char"/>
    <w:basedOn w:val="DefaultParagraphFont"/>
    <w:link w:val="Bullet"/>
    <w:rsid w:val="00E66FE8"/>
    <w:rPr>
      <w:rFonts w:ascii="Helvetica Neue" w:eastAsia="Times New Roman" w:hAnsi="Helvetica Neue" w:cs="Arial"/>
      <w:color w:val="3F3F3F" w:themeColor="text1"/>
      <w:sz w:val="22"/>
      <w:szCs w:val="20"/>
      <w:lang w:val="en-GB" w:eastAsia="ja-JP"/>
    </w:rPr>
  </w:style>
  <w:style w:type="character" w:customStyle="1" w:styleId="TableBullet1Char">
    <w:name w:val="Table Bullet 1 Char"/>
    <w:basedOn w:val="BulletChar"/>
    <w:link w:val="TableBullet1"/>
    <w:rsid w:val="00DC40DC"/>
    <w:rPr>
      <w:rFonts w:ascii="Helvetica Neue" w:eastAsia="Arial Unicode MS" w:hAnsi="Helvetica Neue" w:cs="Times New Roman"/>
      <w:color w:val="3F3F3F" w:themeColor="text1"/>
      <w:sz w:val="22"/>
      <w:szCs w:val="22"/>
      <w:bdr w:val="nil"/>
      <w:lang w:val="en-US" w:eastAsia="ja-JP"/>
    </w:rPr>
  </w:style>
  <w:style w:type="character" w:customStyle="1" w:styleId="ListParagraphChar">
    <w:name w:val="List Paragraph Char"/>
    <w:basedOn w:val="DefaultParagraphFont"/>
    <w:link w:val="ListParagraph"/>
    <w:uiPriority w:val="34"/>
    <w:rsid w:val="00322E80"/>
    <w:rPr>
      <w:rFonts w:ascii="Helvetica Neue" w:hAnsi="Helvetica Neue"/>
      <w:color w:val="3F3F3F" w:themeColor="text1"/>
      <w:sz w:val="22"/>
    </w:rPr>
  </w:style>
  <w:style w:type="character" w:customStyle="1" w:styleId="TableNumbered1Char">
    <w:name w:val="Table Numbered 1 Char"/>
    <w:basedOn w:val="ListParagraphChar"/>
    <w:link w:val="TableNumbered1"/>
    <w:rsid w:val="00DC40DC"/>
    <w:rPr>
      <w:rFonts w:ascii="Helvetica Neue" w:eastAsia="Arial Unicode MS" w:hAnsi="Helvetica Neue" w:cs="Times New Roman"/>
      <w:color w:val="3F3F3F" w:themeColor="text1"/>
      <w:sz w:val="22"/>
      <w:szCs w:val="22"/>
      <w:bdr w:val="nil"/>
      <w:lang w:val="en-US"/>
    </w:rPr>
  </w:style>
  <w:style w:type="character" w:customStyle="1" w:styleId="Numbered1Char">
    <w:name w:val="Numbered 1 Char"/>
    <w:basedOn w:val="DefaultParagraphFont"/>
    <w:link w:val="Numbered1"/>
    <w:rsid w:val="00D45B8B"/>
    <w:rPr>
      <w:rFonts w:ascii="Helvetica Neue" w:eastAsia="Times New Roman" w:hAnsi="Helvetica Neue" w:cs="Arial"/>
      <w:color w:val="3F3F3F" w:themeColor="text1"/>
      <w:sz w:val="22"/>
      <w:szCs w:val="20"/>
      <w:lang w:val="en-GB" w:eastAsia="ja-JP"/>
    </w:rPr>
  </w:style>
  <w:style w:type="paragraph" w:styleId="ListNumber">
    <w:name w:val="List Number"/>
    <w:basedOn w:val="Normal"/>
    <w:uiPriority w:val="99"/>
    <w:semiHidden/>
    <w:unhideWhenUsed/>
    <w:rsid w:val="00773C6F"/>
    <w:pPr>
      <w:numPr>
        <w:numId w:val="8"/>
      </w:numPr>
      <w:contextualSpacing/>
    </w:pPr>
  </w:style>
  <w:style w:type="character" w:customStyle="1" w:styleId="FootnoteSuperscript">
    <w:name w:val="Footnote Superscript"/>
    <w:basedOn w:val="FootnoteReference"/>
    <w:uiPriority w:val="1"/>
    <w:qFormat/>
    <w:rsid w:val="00A66F63"/>
    <w:rPr>
      <w:color w:val="F15830"/>
      <w:vertAlign w:val="superscript"/>
    </w:rPr>
  </w:style>
  <w:style w:type="paragraph" w:customStyle="1" w:styleId="Footnote1">
    <w:name w:val="Footnote 1"/>
    <w:basedOn w:val="Normal"/>
    <w:qFormat/>
    <w:rsid w:val="00FD7B6D"/>
    <w:rPr>
      <w:sz w:val="16"/>
      <w:szCs w:val="16"/>
    </w:rPr>
  </w:style>
  <w:style w:type="paragraph" w:styleId="TOC1">
    <w:name w:val="toc 1"/>
    <w:basedOn w:val="Normal"/>
    <w:next w:val="Normal"/>
    <w:autoRedefine/>
    <w:uiPriority w:val="39"/>
    <w:unhideWhenUsed/>
    <w:rsid w:val="001424E7"/>
    <w:pPr>
      <w:spacing w:after="100"/>
    </w:pPr>
  </w:style>
  <w:style w:type="paragraph" w:styleId="TOC2">
    <w:name w:val="toc 2"/>
    <w:basedOn w:val="Normal"/>
    <w:next w:val="Normal"/>
    <w:autoRedefine/>
    <w:uiPriority w:val="39"/>
    <w:unhideWhenUsed/>
    <w:rsid w:val="001424E7"/>
    <w:pPr>
      <w:spacing w:after="100"/>
      <w:ind w:left="220"/>
    </w:pPr>
  </w:style>
  <w:style w:type="character" w:styleId="Hyperlink">
    <w:name w:val="Hyperlink"/>
    <w:basedOn w:val="DefaultParagraphFont"/>
    <w:uiPriority w:val="99"/>
    <w:unhideWhenUsed/>
    <w:rsid w:val="001424E7"/>
    <w:rPr>
      <w:color w:val="0000BF" w:themeColor="hyperlink"/>
      <w:u w:val="single"/>
    </w:rPr>
  </w:style>
  <w:style w:type="paragraph" w:styleId="Header">
    <w:name w:val="header"/>
    <w:basedOn w:val="Normal"/>
    <w:link w:val="HeaderChar"/>
    <w:uiPriority w:val="99"/>
    <w:unhideWhenUsed/>
    <w:rsid w:val="00F16A6C"/>
    <w:pPr>
      <w:tabs>
        <w:tab w:val="center" w:pos="4680"/>
        <w:tab w:val="right" w:pos="9360"/>
      </w:tabs>
    </w:pPr>
  </w:style>
  <w:style w:type="character" w:customStyle="1" w:styleId="HeaderChar">
    <w:name w:val="Header Char"/>
    <w:basedOn w:val="DefaultParagraphFont"/>
    <w:link w:val="Header"/>
    <w:uiPriority w:val="99"/>
    <w:rsid w:val="00F16A6C"/>
    <w:rPr>
      <w:rFonts w:ascii="Helvetica Neue" w:hAnsi="Helvetica Neue"/>
      <w:color w:val="3F3F3F" w:themeColor="text1"/>
      <w:sz w:val="22"/>
      <w:lang w:val="en-GB"/>
    </w:rPr>
  </w:style>
  <w:style w:type="paragraph" w:customStyle="1" w:styleId="DocumentHeader2">
    <w:name w:val="Document Header 2"/>
    <w:basedOn w:val="Normal"/>
    <w:qFormat/>
    <w:rsid w:val="00FD7B6D"/>
    <w:rPr>
      <w:rFonts w:ascii="Iowan Old Style" w:eastAsiaTheme="majorEastAsia" w:hAnsi="Iowan Old Style" w:cstheme="majorBidi"/>
      <w:b/>
      <w:color w:val="E04307" w:themeColor="accent1"/>
      <w:sz w:val="28"/>
      <w:szCs w:val="28"/>
    </w:rPr>
  </w:style>
  <w:style w:type="paragraph" w:customStyle="1" w:styleId="DocumentTitle1">
    <w:name w:val="Document Title 1"/>
    <w:basedOn w:val="Normal"/>
    <w:qFormat/>
    <w:rsid w:val="00FD7B6D"/>
    <w:rPr>
      <w:rFonts w:ascii="Iowan Old Style" w:eastAsiaTheme="majorEastAsia" w:hAnsi="Iowan Old Style" w:cstheme="majorBidi"/>
      <w:b/>
      <w:sz w:val="44"/>
    </w:rPr>
  </w:style>
  <w:style w:type="paragraph" w:customStyle="1" w:styleId="WasafiriNewHeader1A">
    <w:name w:val="WasafiriNew Header 1A"/>
    <w:basedOn w:val="Normal"/>
    <w:qFormat/>
    <w:rsid w:val="00F25F15"/>
    <w:pPr>
      <w:pBdr>
        <w:bottom w:val="single" w:sz="4" w:space="1" w:color="9E9E9E" w:themeColor="text1" w:themeTint="80"/>
      </w:pBdr>
      <w:spacing w:line="240" w:lineRule="atLeast"/>
    </w:pPr>
    <w:rPr>
      <w:rFonts w:ascii="Arial" w:eastAsiaTheme="minorEastAsia" w:hAnsi="Arial" w:cs="Arial"/>
      <w:caps/>
      <w:color w:val="FF6600"/>
      <w:sz w:val="24"/>
      <w:lang w:eastAsia="ja-JP"/>
    </w:rPr>
  </w:style>
  <w:style w:type="paragraph" w:customStyle="1" w:styleId="WasafiriNewHeader1B">
    <w:name w:val="WasafiriNew Header 1B"/>
    <w:basedOn w:val="Normal"/>
    <w:qFormat/>
    <w:rsid w:val="00F25F15"/>
    <w:pPr>
      <w:spacing w:line="240" w:lineRule="atLeast"/>
    </w:pPr>
    <w:rPr>
      <w:rFonts w:ascii="Arial" w:eastAsiaTheme="minorEastAsia" w:hAnsi="Arial" w:cs="Arial"/>
      <w:b/>
      <w:color w:val="9E9E9E" w:themeColor="text1" w:themeTint="80"/>
      <w:sz w:val="36"/>
      <w:szCs w:val="36"/>
      <w:lang w:eastAsia="ja-JP"/>
    </w:rPr>
  </w:style>
  <w:style w:type="paragraph" w:customStyle="1" w:styleId="WasafiriNewContentText">
    <w:name w:val="WasafiriNew Content Text"/>
    <w:basedOn w:val="Normal"/>
    <w:qFormat/>
    <w:rsid w:val="00F25F15"/>
    <w:pPr>
      <w:jc w:val="both"/>
    </w:pPr>
    <w:rPr>
      <w:rFonts w:ascii="Arial" w:eastAsiaTheme="minorEastAsia" w:hAnsi="Arial" w:cs="Times New Roman"/>
      <w:color w:val="auto"/>
      <w:sz w:val="20"/>
      <w:szCs w:val="20"/>
      <w:lang w:eastAsia="ja-JP"/>
    </w:rPr>
  </w:style>
  <w:style w:type="paragraph" w:customStyle="1" w:styleId="WasafiriNewHeader3">
    <w:name w:val="WasafiriNew Header 3"/>
    <w:basedOn w:val="Normal"/>
    <w:qFormat/>
    <w:rsid w:val="00F25F15"/>
    <w:pPr>
      <w:spacing w:line="240" w:lineRule="atLeast"/>
    </w:pPr>
    <w:rPr>
      <w:rFonts w:ascii="Arial" w:eastAsiaTheme="minorEastAsia" w:hAnsi="Arial" w:cs="Arial"/>
      <w:b/>
      <w:color w:val="auto"/>
      <w:sz w:val="20"/>
      <w:szCs w:val="20"/>
      <w:lang w:eastAsia="ja-JP"/>
    </w:rPr>
  </w:style>
  <w:style w:type="paragraph" w:customStyle="1" w:styleId="WasafiriNewBullet2">
    <w:name w:val="WasafiriNew Bullet 2"/>
    <w:basedOn w:val="Normal"/>
    <w:rsid w:val="00F25F15"/>
    <w:pPr>
      <w:numPr>
        <w:numId w:val="12"/>
      </w:numPr>
    </w:pPr>
    <w:rPr>
      <w:rFonts w:ascii="Arial" w:eastAsiaTheme="minorEastAsia" w:hAnsi="Arial" w:cs="Times New Roman"/>
      <w:color w:val="auto"/>
      <w:sz w:val="20"/>
      <w:szCs w:val="20"/>
      <w:lang w:eastAsia="ja-JP"/>
    </w:rPr>
  </w:style>
  <w:style w:type="paragraph" w:customStyle="1" w:styleId="WasafiriNewNumberedText1">
    <w:name w:val="WasafiriNew Numbered Text 1"/>
    <w:basedOn w:val="ListParagraph"/>
    <w:qFormat/>
    <w:rsid w:val="00F25F15"/>
    <w:pPr>
      <w:numPr>
        <w:numId w:val="11"/>
      </w:numPr>
      <w:spacing w:line="240" w:lineRule="atLeast"/>
    </w:pPr>
    <w:rPr>
      <w:rFonts w:ascii="Arial" w:eastAsiaTheme="minorEastAsia" w:hAnsi="Arial" w:cs="Arial"/>
      <w:color w:val="auto"/>
      <w:sz w:val="20"/>
      <w:szCs w:val="20"/>
      <w:lang w:eastAsia="ja-JP"/>
    </w:rPr>
  </w:style>
  <w:style w:type="paragraph" w:customStyle="1" w:styleId="WasafiriNewSideText-Bullet">
    <w:name w:val="WasafiriNew Side Text - Bullet"/>
    <w:basedOn w:val="Normal"/>
    <w:qFormat/>
    <w:rsid w:val="00F25F15"/>
    <w:pPr>
      <w:numPr>
        <w:numId w:val="10"/>
      </w:numPr>
    </w:pPr>
    <w:rPr>
      <w:rFonts w:ascii="Arial" w:eastAsiaTheme="minorEastAsia" w:hAnsi="Arial" w:cs="Arial"/>
      <w:color w:val="9E9E9E" w:themeColor="text1" w:themeTint="80"/>
      <w:sz w:val="18"/>
      <w:szCs w:val="18"/>
      <w:lang w:eastAsia="ja-JP"/>
    </w:rPr>
  </w:style>
  <w:style w:type="paragraph" w:customStyle="1" w:styleId="WasafiriContentsheader">
    <w:name w:val="Wasafiri Contents header"/>
    <w:basedOn w:val="WasafiriNewHeader3"/>
    <w:qFormat/>
    <w:rsid w:val="00F25F15"/>
    <w:pPr>
      <w:jc w:val="both"/>
    </w:pPr>
    <w:rPr>
      <w:color w:val="9E9E9E" w:themeColor="text1" w:themeTint="80"/>
    </w:rPr>
  </w:style>
  <w:style w:type="paragraph" w:customStyle="1" w:styleId="WasafiriNewBullet1">
    <w:name w:val="WasafiriNew Bullet 1"/>
    <w:basedOn w:val="Normal"/>
    <w:qFormat/>
    <w:rsid w:val="00F25F15"/>
    <w:pPr>
      <w:numPr>
        <w:numId w:val="13"/>
      </w:numPr>
      <w:spacing w:line="240" w:lineRule="atLeast"/>
      <w:contextualSpacing/>
    </w:pPr>
    <w:rPr>
      <w:rFonts w:ascii="Arial" w:eastAsiaTheme="minorEastAsia" w:hAnsi="Arial" w:cs="Arial"/>
      <w:color w:val="auto"/>
      <w:sz w:val="20"/>
      <w:szCs w:val="20"/>
      <w:lang w:eastAsia="ja-JP"/>
    </w:rPr>
  </w:style>
  <w:style w:type="paragraph" w:customStyle="1" w:styleId="WasaArrowList">
    <w:name w:val="Wasa Arrow List"/>
    <w:basedOn w:val="Normal"/>
    <w:qFormat/>
    <w:rsid w:val="00F25F15"/>
    <w:pPr>
      <w:framePr w:hSpace="180" w:wrap="around" w:vAnchor="text" w:hAnchor="page" w:x="2350" w:y="53"/>
      <w:numPr>
        <w:numId w:val="17"/>
      </w:numPr>
      <w:spacing w:line="240" w:lineRule="atLeast"/>
      <w:contextualSpacing/>
      <w:jc w:val="both"/>
    </w:pPr>
    <w:rPr>
      <w:rFonts w:ascii="Arial" w:eastAsia="Times New Roman" w:hAnsi="Arial" w:cs="Arial"/>
      <w:color w:val="auto"/>
      <w:sz w:val="20"/>
      <w:szCs w:val="20"/>
      <w:lang w:eastAsia="ja-JP"/>
    </w:rPr>
  </w:style>
  <w:style w:type="character" w:styleId="FollowedHyperlink">
    <w:name w:val="FollowedHyperlink"/>
    <w:basedOn w:val="DefaultParagraphFont"/>
    <w:uiPriority w:val="99"/>
    <w:semiHidden/>
    <w:unhideWhenUsed/>
    <w:rsid w:val="00267A23"/>
    <w:rPr>
      <w:color w:val="5F0060" w:themeColor="followedHyperlink"/>
      <w:u w:val="single"/>
    </w:rPr>
  </w:style>
  <w:style w:type="character" w:customStyle="1" w:styleId="wbzude">
    <w:name w:val="wbzude"/>
    <w:basedOn w:val="DefaultParagraphFont"/>
    <w:rsid w:val="006401C3"/>
  </w:style>
  <w:style w:type="paragraph" w:styleId="NormalWeb">
    <w:name w:val="Normal (Web)"/>
    <w:basedOn w:val="Normal"/>
    <w:uiPriority w:val="99"/>
    <w:semiHidden/>
    <w:unhideWhenUsed/>
    <w:rsid w:val="00EB0C2A"/>
    <w:pPr>
      <w:spacing w:before="100" w:beforeAutospacing="1" w:after="100" w:afterAutospacing="1"/>
    </w:pPr>
    <w:rPr>
      <w:rFonts w:ascii="Times New Roman" w:eastAsia="Times New Roman" w:hAnsi="Times New Roman" w:cs="Times New Roman"/>
      <w:color w:val="auto"/>
      <w:sz w:val="24"/>
      <w:lang w:eastAsia="en-GB"/>
    </w:rPr>
  </w:style>
  <w:style w:type="paragraph" w:styleId="CommentSubject">
    <w:name w:val="annotation subject"/>
    <w:basedOn w:val="CommentText"/>
    <w:next w:val="CommentText"/>
    <w:link w:val="CommentSubjectChar"/>
    <w:uiPriority w:val="99"/>
    <w:semiHidden/>
    <w:unhideWhenUsed/>
    <w:rsid w:val="002C359E"/>
    <w:rPr>
      <w:rFonts w:ascii="Helvetica Neue" w:hAnsi="Helvetica Neue"/>
      <w:b/>
      <w:bCs/>
      <w:color w:val="3F3F3F" w:themeColor="text1"/>
    </w:rPr>
  </w:style>
  <w:style w:type="character" w:customStyle="1" w:styleId="CommentSubjectChar">
    <w:name w:val="Comment Subject Char"/>
    <w:basedOn w:val="CommentTextChar"/>
    <w:link w:val="CommentSubject"/>
    <w:uiPriority w:val="99"/>
    <w:semiHidden/>
    <w:rsid w:val="002C359E"/>
    <w:rPr>
      <w:rFonts w:ascii="Helvetica Neue" w:hAnsi="Helvetica Neue"/>
      <w:b/>
      <w:bCs/>
      <w:color w:val="3F3F3F" w:themeColor="text1"/>
      <w:sz w:val="20"/>
      <w:szCs w:val="20"/>
      <w:lang w:val="en-GB"/>
    </w:rPr>
  </w:style>
  <w:style w:type="paragraph" w:styleId="Revision">
    <w:name w:val="Revision"/>
    <w:hidden/>
    <w:uiPriority w:val="99"/>
    <w:semiHidden/>
    <w:rsid w:val="008A229F"/>
    <w:rPr>
      <w:rFonts w:ascii="Helvetica Neue" w:hAnsi="Helvetica Neue"/>
      <w:color w:val="3F3F3F" w:themeColor="text1"/>
      <w:sz w:val="22"/>
      <w:lang w:val="en-GB"/>
    </w:rPr>
  </w:style>
  <w:style w:type="character" w:styleId="Strong">
    <w:name w:val="Strong"/>
    <w:basedOn w:val="DefaultParagraphFont"/>
    <w:uiPriority w:val="22"/>
    <w:qFormat/>
    <w:rsid w:val="001720C5"/>
    <w:rPr>
      <w:b/>
      <w:bCs/>
    </w:rPr>
  </w:style>
  <w:style w:type="character" w:styleId="Emphasis">
    <w:name w:val="Emphasis"/>
    <w:basedOn w:val="DefaultParagraphFont"/>
    <w:uiPriority w:val="20"/>
    <w:qFormat/>
    <w:rsid w:val="001720C5"/>
    <w:rPr>
      <w:i/>
      <w:iCs/>
    </w:rPr>
  </w:style>
  <w:style w:type="character" w:styleId="Mention">
    <w:name w:val="Mention"/>
    <w:basedOn w:val="DefaultParagraphFont"/>
    <w:uiPriority w:val="99"/>
    <w:unhideWhenUsed/>
    <w:rPr>
      <w:color w:val="2B579A"/>
      <w:shd w:val="clear" w:color="auto" w:fill="E6E6E6"/>
    </w:rPr>
  </w:style>
  <w:style w:type="paragraph" w:styleId="FootnoteText">
    <w:name w:val="footnote text"/>
    <w:basedOn w:val="Normal"/>
    <w:link w:val="FootnoteTextChar"/>
    <w:uiPriority w:val="99"/>
    <w:semiHidden/>
    <w:unhideWhenUsed/>
    <w:qFormat/>
    <w:rsid w:val="00734B4B"/>
    <w:rPr>
      <w:sz w:val="20"/>
      <w:szCs w:val="20"/>
    </w:rPr>
  </w:style>
  <w:style w:type="character" w:customStyle="1" w:styleId="FootnoteTextChar">
    <w:name w:val="Footnote Text Char"/>
    <w:basedOn w:val="DefaultParagraphFont"/>
    <w:link w:val="FootnoteText"/>
    <w:uiPriority w:val="99"/>
    <w:semiHidden/>
    <w:rsid w:val="00734B4B"/>
    <w:rPr>
      <w:rFonts w:ascii="Helvetica Neue" w:hAnsi="Helvetica Neue"/>
      <w:color w:val="3F3F3F" w:themeColor="text1"/>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861960">
      <w:bodyDiv w:val="1"/>
      <w:marLeft w:val="0"/>
      <w:marRight w:val="0"/>
      <w:marTop w:val="0"/>
      <w:marBottom w:val="0"/>
      <w:divBdr>
        <w:top w:val="none" w:sz="0" w:space="0" w:color="auto"/>
        <w:left w:val="none" w:sz="0" w:space="0" w:color="auto"/>
        <w:bottom w:val="none" w:sz="0" w:space="0" w:color="auto"/>
        <w:right w:val="none" w:sz="0" w:space="0" w:color="auto"/>
      </w:divBdr>
    </w:div>
    <w:div w:id="631520967">
      <w:bodyDiv w:val="1"/>
      <w:marLeft w:val="0"/>
      <w:marRight w:val="0"/>
      <w:marTop w:val="0"/>
      <w:marBottom w:val="0"/>
      <w:divBdr>
        <w:top w:val="none" w:sz="0" w:space="0" w:color="auto"/>
        <w:left w:val="none" w:sz="0" w:space="0" w:color="auto"/>
        <w:bottom w:val="none" w:sz="0" w:space="0" w:color="auto"/>
        <w:right w:val="none" w:sz="0" w:space="0" w:color="auto"/>
      </w:divBdr>
    </w:div>
    <w:div w:id="916865917">
      <w:bodyDiv w:val="1"/>
      <w:marLeft w:val="0"/>
      <w:marRight w:val="0"/>
      <w:marTop w:val="0"/>
      <w:marBottom w:val="0"/>
      <w:divBdr>
        <w:top w:val="none" w:sz="0" w:space="0" w:color="auto"/>
        <w:left w:val="none" w:sz="0" w:space="0" w:color="auto"/>
        <w:bottom w:val="none" w:sz="0" w:space="0" w:color="auto"/>
        <w:right w:val="none" w:sz="0" w:space="0" w:color="auto"/>
      </w:divBdr>
    </w:div>
    <w:div w:id="1044645881">
      <w:bodyDiv w:val="1"/>
      <w:marLeft w:val="0"/>
      <w:marRight w:val="0"/>
      <w:marTop w:val="0"/>
      <w:marBottom w:val="0"/>
      <w:divBdr>
        <w:top w:val="none" w:sz="0" w:space="0" w:color="auto"/>
        <w:left w:val="none" w:sz="0" w:space="0" w:color="auto"/>
        <w:bottom w:val="none" w:sz="0" w:space="0" w:color="auto"/>
        <w:right w:val="none" w:sz="0" w:space="0" w:color="auto"/>
      </w:divBdr>
    </w:div>
    <w:div w:id="1299648027">
      <w:bodyDiv w:val="1"/>
      <w:marLeft w:val="0"/>
      <w:marRight w:val="0"/>
      <w:marTop w:val="0"/>
      <w:marBottom w:val="0"/>
      <w:divBdr>
        <w:top w:val="none" w:sz="0" w:space="0" w:color="auto"/>
        <w:left w:val="none" w:sz="0" w:space="0" w:color="auto"/>
        <w:bottom w:val="none" w:sz="0" w:space="0" w:color="auto"/>
        <w:right w:val="none" w:sz="0" w:space="0" w:color="auto"/>
      </w:divBdr>
    </w:div>
    <w:div w:id="1471678197">
      <w:bodyDiv w:val="1"/>
      <w:marLeft w:val="0"/>
      <w:marRight w:val="0"/>
      <w:marTop w:val="0"/>
      <w:marBottom w:val="0"/>
      <w:divBdr>
        <w:top w:val="none" w:sz="0" w:space="0" w:color="auto"/>
        <w:left w:val="none" w:sz="0" w:space="0" w:color="auto"/>
        <w:bottom w:val="none" w:sz="0" w:space="0" w:color="auto"/>
        <w:right w:val="none" w:sz="0" w:space="0" w:color="auto"/>
      </w:divBdr>
    </w:div>
    <w:div w:id="1541479093">
      <w:bodyDiv w:val="1"/>
      <w:marLeft w:val="0"/>
      <w:marRight w:val="0"/>
      <w:marTop w:val="0"/>
      <w:marBottom w:val="0"/>
      <w:divBdr>
        <w:top w:val="none" w:sz="0" w:space="0" w:color="auto"/>
        <w:left w:val="none" w:sz="0" w:space="0" w:color="auto"/>
        <w:bottom w:val="none" w:sz="0" w:space="0" w:color="auto"/>
        <w:right w:val="none" w:sz="0" w:space="0" w:color="auto"/>
      </w:divBdr>
      <w:divsChild>
        <w:div w:id="263732677">
          <w:marLeft w:val="0"/>
          <w:marRight w:val="0"/>
          <w:marTop w:val="0"/>
          <w:marBottom w:val="0"/>
          <w:divBdr>
            <w:top w:val="none" w:sz="0" w:space="0" w:color="auto"/>
            <w:left w:val="none" w:sz="0" w:space="0" w:color="auto"/>
            <w:bottom w:val="none" w:sz="0" w:space="0" w:color="auto"/>
            <w:right w:val="none" w:sz="0" w:space="0" w:color="auto"/>
          </w:divBdr>
          <w:divsChild>
            <w:div w:id="1560357257">
              <w:marLeft w:val="0"/>
              <w:marRight w:val="0"/>
              <w:marTop w:val="0"/>
              <w:marBottom w:val="0"/>
              <w:divBdr>
                <w:top w:val="none" w:sz="0" w:space="0" w:color="auto"/>
                <w:left w:val="none" w:sz="0" w:space="0" w:color="auto"/>
                <w:bottom w:val="none" w:sz="0" w:space="0" w:color="auto"/>
                <w:right w:val="none" w:sz="0" w:space="0" w:color="auto"/>
              </w:divBdr>
              <w:divsChild>
                <w:div w:id="1740208736">
                  <w:marLeft w:val="0"/>
                  <w:marRight w:val="0"/>
                  <w:marTop w:val="0"/>
                  <w:marBottom w:val="0"/>
                  <w:divBdr>
                    <w:top w:val="none" w:sz="0" w:space="0" w:color="auto"/>
                    <w:left w:val="none" w:sz="0" w:space="0" w:color="auto"/>
                    <w:bottom w:val="none" w:sz="0" w:space="0" w:color="auto"/>
                    <w:right w:val="none" w:sz="0" w:space="0" w:color="auto"/>
                  </w:divBdr>
                  <w:divsChild>
                    <w:div w:id="19072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965585">
      <w:bodyDiv w:val="1"/>
      <w:marLeft w:val="0"/>
      <w:marRight w:val="0"/>
      <w:marTop w:val="0"/>
      <w:marBottom w:val="0"/>
      <w:divBdr>
        <w:top w:val="none" w:sz="0" w:space="0" w:color="auto"/>
        <w:left w:val="none" w:sz="0" w:space="0" w:color="auto"/>
        <w:bottom w:val="none" w:sz="0" w:space="0" w:color="auto"/>
        <w:right w:val="none" w:sz="0" w:space="0" w:color="auto"/>
      </w:divBdr>
    </w:div>
    <w:div w:id="1578173869">
      <w:bodyDiv w:val="1"/>
      <w:marLeft w:val="0"/>
      <w:marRight w:val="0"/>
      <w:marTop w:val="0"/>
      <w:marBottom w:val="0"/>
      <w:divBdr>
        <w:top w:val="none" w:sz="0" w:space="0" w:color="auto"/>
        <w:left w:val="none" w:sz="0" w:space="0" w:color="auto"/>
        <w:bottom w:val="none" w:sz="0" w:space="0" w:color="auto"/>
        <w:right w:val="none" w:sz="0" w:space="0" w:color="auto"/>
      </w:divBdr>
    </w:div>
    <w:div w:id="167700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safirihub.com/case-studies/generation-africa-grow-entrepreneurs-transform-food/" TargetMode="External"/><Relationship Id="rId18" Type="http://schemas.openxmlformats.org/officeDocument/2006/relationships/hyperlink" Target="https://www.wasafirihub.com/wasafiri-honoured-as-best-for-the-world-2019-busines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wasafirihub.com/about-us/careers/" TargetMode="External"/><Relationship Id="rId7" Type="http://schemas.openxmlformats.org/officeDocument/2006/relationships/settings" Target="settings.xml"/><Relationship Id="rId12" Type="http://schemas.openxmlformats.org/officeDocument/2006/relationships/hyperlink" Target="https://www.wasafirihub.com/case-studies/millions-of-smallholders-reached-through-private-investment/" TargetMode="External"/><Relationship Id="rId17" Type="http://schemas.openxmlformats.org/officeDocument/2006/relationships/hyperlink" Target="https://www.wasafirihub.com/systemcraft/" TargetMode="External"/><Relationship Id="rId25" Type="http://schemas.openxmlformats.org/officeDocument/2006/relationships/hyperlink" Target="https://www.linkedin.com/company/wasafiri-consulting/" TargetMode="External"/><Relationship Id="rId2" Type="http://schemas.openxmlformats.org/officeDocument/2006/relationships/customXml" Target="../customXml/item2.xml"/><Relationship Id="rId16" Type="http://schemas.openxmlformats.org/officeDocument/2006/relationships/hyperlink" Target="https://www.wasafirihub.com/case-studies/new-approaches-for-preventing-violent-extremism-in-east-africa/" TargetMode="External"/><Relationship Id="rId20" Type="http://schemas.openxmlformats.org/officeDocument/2006/relationships/hyperlink" Target="https://www.wasafirihub.com/wasafiris-experiences-with-self-organising-principl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safirihub.com/case-studies/millions-of-smallholders-reached-through-private-investment/" TargetMode="External"/><Relationship Id="rId24" Type="http://schemas.openxmlformats.org/officeDocument/2006/relationships/hyperlink" Target="https://www.wasafirihub.com/about-us/" TargetMode="External"/><Relationship Id="rId5" Type="http://schemas.openxmlformats.org/officeDocument/2006/relationships/numbering" Target="numbering.xml"/><Relationship Id="rId15" Type="http://schemas.openxmlformats.org/officeDocument/2006/relationships/hyperlink" Target="https://www.wasafirihub.com/wp-content/uploads/2021/03/Eradicating-Poverty-West-Pokot-Report.pdf" TargetMode="External"/><Relationship Id="rId23" Type="http://schemas.openxmlformats.org/officeDocument/2006/relationships/hyperlink" Target="mailto:opportunities@wasafirihub.com"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unglobalcompact.org/" TargetMode="External"/><Relationship Id="rId31"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safirihub.com/case-studies/systemcraft-labs-innovating-new-approaches-for-complex-problems/" TargetMode="External"/><Relationship Id="rId22" Type="http://schemas.openxmlformats.org/officeDocument/2006/relationships/hyperlink" Target="mailto:opportunities@wasafirihub.com"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edium.com/@elecasgui/travelers-there-is-no-path-paths-are-made-by-walking-bc9e011d9bb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amish2015/Dropbox%2520(Wasafiri%2520Consulting)/Wasafiri%2520Consulting%2520Team%2520Folder/Infrastructure/Templates%2520&amp;%2520Stationary/Stationary%2520Templates/Word%2520Templates/Wasafiri%2520Document%2520Template%2520-%2520FINAL.dotx" TargetMode="External"/></Relationships>
</file>

<file path=word/documenttasks/documenttasks1.xml><?xml version="1.0" encoding="utf-8"?>
<t:Tasks xmlns:t="http://schemas.microsoft.com/office/tasks/2019/documenttasks" xmlns:oel="http://schemas.microsoft.com/office/2019/extlst">
  <t:Task id="{25A70CAB-D746-41F7-8691-B270586019B0}">
    <t:Anchor>
      <t:Comment id="82177701"/>
    </t:Anchor>
    <t:History>
      <t:Event id="{2FDF9084-1578-4377-9207-391A74A5AC60}" time="2021-04-14T11:17:29.384Z">
        <t:Attribution userId="S::george@wasafirihub.com::7cafca50-9418-40e4-8001-06868aa63e97" userProvider="AD" userName="George Kaburu"/>
        <t:Anchor>
          <t:Comment id="82177701"/>
        </t:Anchor>
        <t:Create/>
      </t:Event>
      <t:Event id="{79149009-2954-49CE-BAA9-793DBDBE5138}" time="2021-04-14T11:17:29.384Z">
        <t:Attribution userId="S::george@wasafirihub.com::7cafca50-9418-40e4-8001-06868aa63e97" userProvider="AD" userName="George Kaburu"/>
        <t:Anchor>
          <t:Comment id="82177701"/>
        </t:Anchor>
        <t:Assign userId="S::Kate@wasafirihub.com::90b06aad-2a9f-4071-a847-de39a3174a6a" userProvider="AD" userName="Kate Simpson"/>
      </t:Event>
      <t:Event id="{86AA6A10-4768-4C22-8075-996FE2BEC5AB}" time="2021-04-14T11:17:29.384Z">
        <t:Attribution userId="S::george@wasafirihub.com::7cafca50-9418-40e4-8001-06868aa63e97" userProvider="AD" userName="George Kaburu"/>
        <t:Anchor>
          <t:Comment id="82177701"/>
        </t:Anchor>
        <t:SetTitle title="@Kate Simpson - would like to add your name as LM."/>
      </t:Event>
      <t:Event id="{6F153064-8D1F-4749-8535-71D1E0F53D0F}" time="2021-04-14T12:58:53.594Z">
        <t:Attribution userId="S::george@wasafirihub.com::7cafca50-9418-40e4-8001-06868aa63e97" userProvider="AD" userName="George Kaburu"/>
        <t:Progress percentComplete="100"/>
      </t:Event>
    </t:History>
  </t:Task>
  <t:Task id="{03A48C7E-D5A6-4454-9CA4-99EB6D9CD5C9}">
    <t:Anchor>
      <t:Comment id="1342908780"/>
    </t:Anchor>
    <t:History>
      <t:Event id="{C0C2126B-5191-4F61-8335-8FBD74E2B518}" time="2021-04-14T11:17:58.148Z">
        <t:Attribution userId="S::george@wasafirihub.com::7cafca50-9418-40e4-8001-06868aa63e97" userProvider="AD" userName="George Kaburu"/>
        <t:Anchor>
          <t:Comment id="1342908780"/>
        </t:Anchor>
        <t:Create/>
      </t:Event>
      <t:Event id="{3C52F855-2A21-4FAB-AED7-7F736BE364F6}" time="2021-04-14T11:17:58.148Z">
        <t:Attribution userId="S::george@wasafirihub.com::7cafca50-9418-40e4-8001-06868aa63e97" userProvider="AD" userName="George Kaburu"/>
        <t:Anchor>
          <t:Comment id="1342908780"/>
        </t:Anchor>
        <t:Assign userId="S::Kate@wasafirihub.com::90b06aad-2a9f-4071-a847-de39a3174a6a" userProvider="AD" userName="Kate Simpson"/>
      </t:Event>
      <t:Event id="{7CD3218C-9963-41D4-9544-C0E9D9F9906A}" time="2021-04-14T11:17:58.148Z">
        <t:Attribution userId="S::george@wasafirihub.com::7cafca50-9418-40e4-8001-06868aa63e97" userProvider="AD" userName="George Kaburu"/>
        <t:Anchor>
          <t:Comment id="1342908780"/>
        </t:Anchor>
        <t:SetTitle title="@Kate Simpson - will there be travel at some point?"/>
      </t:Event>
      <t:Event id="{F8D63189-C72B-48A9-A698-40CB4E83D09F}" time="2021-04-14T12:59:03.579Z">
        <t:Attribution userId="S::george@wasafirihub.com::7cafca50-9418-40e4-8001-06868aa63e97" userProvider="AD" userName="George Kaburu"/>
        <t:Progress percentComplete="100"/>
      </t:Event>
    </t:History>
  </t:Task>
  <t:Task id="{52D15F18-3A68-4E4A-BEBD-9C664D2B2895}">
    <t:Anchor>
      <t:Comment id="843968972"/>
    </t:Anchor>
    <t:History>
      <t:Event id="{47AD597F-0D9C-4124-9BFF-8C14038A15EC}" time="2021-04-14T11:19:47.536Z">
        <t:Attribution userId="S::george@wasafirihub.com::7cafca50-9418-40e4-8001-06868aa63e97" userProvider="AD" userName="George Kaburu"/>
        <t:Anchor>
          <t:Comment id="843968972"/>
        </t:Anchor>
        <t:Create/>
      </t:Event>
      <t:Event id="{911FA1E9-A9DD-4FBB-A5C5-E466CF7C0607}" time="2021-04-14T11:19:47.536Z">
        <t:Attribution userId="S::george@wasafirihub.com::7cafca50-9418-40e4-8001-06868aa63e97" userProvider="AD" userName="George Kaburu"/>
        <t:Anchor>
          <t:Comment id="843968972"/>
        </t:Anchor>
        <t:Assign userId="S::Kate@wasafirihub.com::90b06aad-2a9f-4071-a847-de39a3174a6a" userProvider="AD" userName="Kate Simpson"/>
      </t:Event>
      <t:Event id="{BA00EA2C-6A0D-4C98-AAF1-C8F8746A8383}" time="2021-04-14T11:19:47.536Z">
        <t:Attribution userId="S::george@wasafirihub.com::7cafca50-9418-40e4-8001-06868aa63e97" userProvider="AD" userName="George Kaburu"/>
        <t:Anchor>
          <t:Comment id="843968972"/>
        </t:Anchor>
        <t:SetTitle title="@Kate Simpson - here my intention is to create an appeal to this role. Highlight the ambition larger ambition."/>
      </t:Event>
      <t:Event id="{23E383C0-BF42-40AE-80AB-83039572F7C5}" time="2021-04-14T13:55:15.534Z">
        <t:Attribution userId="S::george@wasafirihub.com::7cafca50-9418-40e4-8001-06868aa63e97" userProvider="AD" userName="George Kaburu"/>
        <t:Progress percentComplete="100"/>
      </t:Event>
    </t:History>
  </t:Task>
  <t:Task id="{A65FC9E1-A05A-4873-834C-89FFA9FC6E65}">
    <t:Anchor>
      <t:Comment id="2094066384"/>
    </t:Anchor>
    <t:History>
      <t:Event id="{D5E1606B-9CAA-4514-8D36-C9C83D842DE8}" time="2021-04-14T11:35:12.206Z">
        <t:Attribution userId="S::george@wasafirihub.com::7cafca50-9418-40e4-8001-06868aa63e97" userProvider="AD" userName="George Kaburu"/>
        <t:Anchor>
          <t:Comment id="2094066384"/>
        </t:Anchor>
        <t:Create/>
      </t:Event>
      <t:Event id="{FCC8E76E-D143-4925-A0E1-4883C7D5A4DD}" time="2021-04-14T11:35:12.206Z">
        <t:Attribution userId="S::george@wasafirihub.com::7cafca50-9418-40e4-8001-06868aa63e97" userProvider="AD" userName="George Kaburu"/>
        <t:Anchor>
          <t:Comment id="2094066384"/>
        </t:Anchor>
        <t:Assign userId="S::Kate@wasafirihub.com::90b06aad-2a9f-4071-a847-de39a3174a6a" userProvider="AD" userName="Kate Simpson"/>
      </t:Event>
      <t:Event id="{FA601CC8-E516-4DEB-879E-308146455D4E}" time="2021-04-14T11:35:12.206Z">
        <t:Attribution userId="S::george@wasafirihub.com::7cafca50-9418-40e4-8001-06868aa63e97" userProvider="AD" userName="George Kaburu"/>
        <t:Anchor>
          <t:Comment id="2094066384"/>
        </t:Anchor>
        <t:SetTitle title="@Kate Simpson - here, hoping to show that the institute is growing. Downside is whether we want to present One Wasafiri by not specifically mentioning Institue"/>
      </t:Event>
      <t:Event id="{38684EDD-32F7-43ED-9416-D2F8BF80CA28}" time="2021-04-14T12:59:44.356Z">
        <t:Attribution userId="S::george@wasafirihub.com::7cafca50-9418-40e4-8001-06868aa63e97" userProvider="AD" userName="George Kaburu"/>
        <t:Progress percentComplete="100"/>
      </t:Event>
    </t:History>
  </t:Task>
  <t:Task id="{D9F7BC02-0368-4942-856F-6310F2A9F791}">
    <t:Anchor>
      <t:Comment id="713814623"/>
    </t:Anchor>
    <t:History>
      <t:Event id="{77AC68EC-F8BE-4089-B84C-3CF687FA18C1}" time="2021-04-14T11:37:52.831Z">
        <t:Attribution userId="S::george@wasafirihub.com::7cafca50-9418-40e4-8001-06868aa63e97" userProvider="AD" userName="George Kaburu"/>
        <t:Anchor>
          <t:Comment id="713814623"/>
        </t:Anchor>
        <t:Create/>
      </t:Event>
      <t:Event id="{87234893-C105-4FF2-BA14-AFA340052890}" time="2021-04-14T11:37:52.831Z">
        <t:Attribution userId="S::george@wasafirihub.com::7cafca50-9418-40e4-8001-06868aa63e97" userProvider="AD" userName="George Kaburu"/>
        <t:Anchor>
          <t:Comment id="713814623"/>
        </t:Anchor>
        <t:Assign userId="S::Kate@wasafirihub.com::90b06aad-2a9f-4071-a847-de39a3174a6a" userProvider="AD" userName="Kate Simpson"/>
      </t:Event>
      <t:Event id="{A8601684-5E18-4D65-8434-D9DD9A65D6A8}" time="2021-04-14T11:37:52.831Z">
        <t:Attribution userId="S::george@wasafirihub.com::7cafca50-9418-40e4-8001-06868aa63e97" userProvider="AD" userName="George Kaburu"/>
        <t:Anchor>
          <t:Comment id="713814623"/>
        </t:Anchor>
        <t:SetTitle title="@Kate Simpson - opening up questions through the opportunities email account so that we dont overwhelm your inbox."/>
      </t:Event>
      <t:Event id="{07114690-ED21-4879-AD79-52100D86BA48}" time="2021-04-16T09:46:23.778Z">
        <t:Attribution userId="S::george@wasafirihub.com::7cafca50-9418-40e4-8001-06868aa63e97" userProvider="AD" userName="George Kaburu"/>
        <t:Progress percentComplete="100"/>
      </t:Event>
    </t:History>
  </t:Task>
  <t:Task id="{725BAE97-FFA2-4641-89D4-54C7BBCAB207}">
    <t:Anchor>
      <t:Comment id="985584649"/>
    </t:Anchor>
    <t:History>
      <t:Event id="{0AE9A960-089E-4023-8034-415A4099A069}" time="2021-04-14T13:57:13.622Z">
        <t:Attribution userId="S::george@wasafirihub.com::7cafca50-9418-40e4-8001-06868aa63e97" userProvider="AD" userName="George Kaburu"/>
        <t:Anchor>
          <t:Comment id="1221185300"/>
        </t:Anchor>
        <t:Create/>
      </t:Event>
      <t:Event id="{E09D6936-DDAB-4789-A186-A9B5CE6E2CC1}" time="2021-04-14T13:57:13.622Z">
        <t:Attribution userId="S::george@wasafirihub.com::7cafca50-9418-40e4-8001-06868aa63e97" userProvider="AD" userName="George Kaburu"/>
        <t:Anchor>
          <t:Comment id="1221185300"/>
        </t:Anchor>
        <t:Assign userId="S::Kate@wasafirihub.com::90b06aad-2a9f-4071-a847-de39a3174a6a" userProvider="AD" userName="Kate Simpson"/>
      </t:Event>
      <t:Event id="{5863F18E-6ECA-406C-9358-0B7366F12E62}" time="2021-04-14T13:57:13.622Z">
        <t:Attribution userId="S::george@wasafirihub.com::7cafca50-9418-40e4-8001-06868aa63e97" userProvider="AD" userName="George Kaburu"/>
        <t:Anchor>
          <t:Comment id="1221185300"/>
        </t:Anchor>
        <t:SetTitle title="Hi @Kate Simpson - the title with 'Consultant' maybe cause some confusion. Can it be amended to Systems Change Lead / System Change Associate?"/>
      </t:Event>
      <t:Event id="{BE31B733-3BBF-415D-AD84-697C823B6026}" time="2021-04-16T09:51:52.66Z">
        <t:Attribution userId="S::george@wasafirihub.com::7cafca50-9418-40e4-8001-06868aa63e97" userProvider="AD" userName="George Kaburu"/>
        <t:Progress percentComplete="100"/>
      </t:Event>
    </t:History>
  </t:Task>
  <t:Task id="{F843117F-E10C-4475-8B20-21E993E03008}">
    <t:Anchor>
      <t:Comment id="622879423"/>
    </t:Anchor>
    <t:History>
      <t:Event id="{239C1AA8-492F-4D12-B9D6-1B87CD684337}" time="2021-04-16T10:12:45.521Z">
        <t:Attribution userId="S::george@wasafirihub.com::7cafca50-9418-40e4-8001-06868aa63e97" userProvider="AD" userName="George Kaburu"/>
        <t:Anchor>
          <t:Comment id="622879423"/>
        </t:Anchor>
        <t:Create/>
      </t:Event>
      <t:Event id="{B67AA113-2B0B-4B70-A1E7-7E2EADBFEBB5}" time="2021-04-16T10:12:45.521Z">
        <t:Attribution userId="S::george@wasafirihub.com::7cafca50-9418-40e4-8001-06868aa63e97" userProvider="AD" userName="George Kaburu"/>
        <t:Anchor>
          <t:Comment id="622879423"/>
        </t:Anchor>
        <t:Assign userId="S::Kate@wasafirihub.com::90b06aad-2a9f-4071-a847-de39a3174a6a" userProvider="AD" userName="Kate Simpson"/>
      </t:Event>
      <t:Event id="{FFEDD139-8812-4736-8CB6-59BDBE4278B8}" time="2021-04-16T10:12:45.521Z">
        <t:Attribution userId="S::george@wasafirihub.com::7cafca50-9418-40e4-8001-06868aa63e97" userProvider="AD" userName="George Kaburu"/>
        <t:Anchor>
          <t:Comment id="622879423"/>
        </t:Anchor>
        <t:SetTitle title="Hi @Kate Simpson - I am ready to share the ToR. Please review this section. Send me the application questions and I will request Lucy / Bhabs to post. Latest to go is Monday."/>
      </t:Event>
    </t:History>
  </t:Task>
  <t:Task id="{FFE48E66-7D13-49DD-AA6A-1B21F273C751}">
    <t:Anchor>
      <t:Comment id="1916559997"/>
    </t:Anchor>
    <t:History>
      <t:Event id="{449C2B0B-5E64-4D71-9803-4DD17C99E7EB}" time="2021-04-16T10:32:06.737Z">
        <t:Attribution userId="S::george@wasafirihub.com::7cafca50-9418-40e4-8001-06868aa63e97" userProvider="AD" userName="George Kaburu"/>
        <t:Anchor>
          <t:Comment id="1916559997"/>
        </t:Anchor>
        <t:Create/>
      </t:Event>
      <t:Event id="{93D83308-3EED-4FDA-8F1E-01F1BF824154}" time="2021-04-16T10:32:06.737Z">
        <t:Attribution userId="S::george@wasafirihub.com::7cafca50-9418-40e4-8001-06868aa63e97" userProvider="AD" userName="George Kaburu"/>
        <t:Anchor>
          <t:Comment id="1916559997"/>
        </t:Anchor>
        <t:Assign userId="S::Scott@wasafirihub.com::4fafd63e-3ac9-456b-b6ba-2d90fa5188a5" userProvider="AD" userName="Scott Hinkle"/>
      </t:Event>
      <t:Event id="{32432C60-B8BB-4DBA-9671-3D6A2064122E}" time="2021-04-16T10:32:06.737Z">
        <t:Attribution userId="S::george@wasafirihub.com::7cafca50-9418-40e4-8001-06868aa63e97" userProvider="AD" userName="George Kaburu"/>
        <t:Anchor>
          <t:Comment id="1916559997"/>
        </t:Anchor>
        <t:SetTitle title="@Scott Hinkle - please also check this section."/>
      </t:Event>
    </t:History>
  </t:Task>
</t:Tasks>
</file>

<file path=word/theme/theme1.xml><?xml version="1.0" encoding="utf-8"?>
<a:theme xmlns:a="http://schemas.openxmlformats.org/drawingml/2006/main" name="Office Theme">
  <a:themeElements>
    <a:clrScheme name="Custom 2">
      <a:dk1>
        <a:srgbClr val="3F3F3F"/>
      </a:dk1>
      <a:lt1>
        <a:srgbClr val="FFFFFF"/>
      </a:lt1>
      <a:dk2>
        <a:srgbClr val="000000"/>
      </a:dk2>
      <a:lt2>
        <a:srgbClr val="EEECE1"/>
      </a:lt2>
      <a:accent1>
        <a:srgbClr val="E04307"/>
      </a:accent1>
      <a:accent2>
        <a:srgbClr val="EDAE21"/>
      </a:accent2>
      <a:accent3>
        <a:srgbClr val="013C52"/>
      </a:accent3>
      <a:accent4>
        <a:srgbClr val="D9D9D9"/>
      </a:accent4>
      <a:accent5>
        <a:srgbClr val="73CBDB"/>
      </a:accent5>
      <a:accent6>
        <a:srgbClr val="FECA9A"/>
      </a:accent6>
      <a:hlink>
        <a:srgbClr val="0000BF"/>
      </a:hlink>
      <a:folHlink>
        <a:srgbClr val="5F006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AF45B058507C8438196B195ABD561F0" ma:contentTypeVersion="9" ma:contentTypeDescription="Create a new document." ma:contentTypeScope="" ma:versionID="371846f81e024b63e7508486ce58e75b">
  <xsd:schema xmlns:xsd="http://www.w3.org/2001/XMLSchema" xmlns:xs="http://www.w3.org/2001/XMLSchema" xmlns:p="http://schemas.microsoft.com/office/2006/metadata/properties" xmlns:ns2="6f9ba757-5848-4f31-b2f1-5135eed4a8ac" targetNamespace="http://schemas.microsoft.com/office/2006/metadata/properties" ma:root="true" ma:fieldsID="7d6b427139cfb43577ad35ab41ed5863" ns2:_="">
    <xsd:import namespace="6f9ba757-5848-4f31-b2f1-5135eed4a8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ba757-5848-4f31-b2f1-5135eed4a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97021F-931C-7A4A-B477-82DDB2679B85}">
  <ds:schemaRefs>
    <ds:schemaRef ds:uri="http://schemas.openxmlformats.org/officeDocument/2006/bibliography"/>
  </ds:schemaRefs>
</ds:datastoreItem>
</file>

<file path=customXml/itemProps2.xml><?xml version="1.0" encoding="utf-8"?>
<ds:datastoreItem xmlns:ds="http://schemas.openxmlformats.org/officeDocument/2006/customXml" ds:itemID="{25236379-0D56-4EE8-9FD4-F15D3BE969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7214DE-518B-4CDC-812B-44769183D51A}">
  <ds:schemaRefs>
    <ds:schemaRef ds:uri="http://schemas.microsoft.com/sharepoint/v3/contenttype/forms"/>
  </ds:schemaRefs>
</ds:datastoreItem>
</file>

<file path=customXml/itemProps4.xml><?xml version="1.0" encoding="utf-8"?>
<ds:datastoreItem xmlns:ds="http://schemas.openxmlformats.org/officeDocument/2006/customXml" ds:itemID="{32622C92-771D-427C-8698-5FA952FDE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ba757-5848-4f31-b2f1-5135eed4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Wasafiri%20Document%20Template%20-%20FINAL.dotx</Template>
  <TotalTime>0</TotalTime>
  <Pages>6</Pages>
  <Words>2013</Words>
  <Characters>11479</Characters>
  <Application>Microsoft Office Word</Application>
  <DocSecurity>0</DocSecurity>
  <Lines>95</Lines>
  <Paragraphs>26</Paragraphs>
  <ScaleCrop>false</ScaleCrop>
  <Company/>
  <LinksUpToDate>false</LinksUpToDate>
  <CharactersWithSpaces>13466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Hamish Wilson</dc:creator>
  <cp:keywords/>
  <dc:description/>
  <cp:lastModifiedBy>George Kaburu</cp:lastModifiedBy>
  <cp:revision>2</cp:revision>
  <cp:lastPrinted>2019-02-06T09:29:00Z</cp:lastPrinted>
  <dcterms:created xsi:type="dcterms:W3CDTF">2021-04-20T15:57:00Z</dcterms:created>
  <dcterms:modified xsi:type="dcterms:W3CDTF">2021-04-20T15:57:00Z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0x010100EAF45B058507C8438196B195ABD561F0</vt:lpwstr>
  </property>
  <property fmtid="{D5CDD505-2E9C-101B-9397-08002B2CF9AE}" pid="3" name="Order">
    <vt:r8>22400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